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CA346B" w:rsidRPr="00CA346B" w:rsidRDefault="00CA346B" w:rsidP="00CA346B"/>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394DD1" w:rsidTr="00CA346B">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94DD1" w:rsidRDefault="0074204F" w:rsidP="00287B6E">
            <w:pPr>
              <w:spacing w:before="120" w:after="120" w:line="240" w:lineRule="auto"/>
              <w:jc w:val="both"/>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94DD1" w:rsidRDefault="0074204F" w:rsidP="00287B6E">
            <w:pPr>
              <w:spacing w:before="120" w:after="120" w:line="240" w:lineRule="auto"/>
              <w:jc w:val="both"/>
              <w:rPr>
                <w:rFonts w:ascii="Trebuchet MS" w:hAnsi="Trebuchet MS"/>
                <w:b/>
                <w:color w:val="002060"/>
                <w:sz w:val="20"/>
                <w:szCs w:val="20"/>
              </w:rPr>
            </w:pPr>
            <w:r w:rsidRPr="00394DD1">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94DD1" w:rsidRDefault="0074204F" w:rsidP="00287B6E">
            <w:pPr>
              <w:spacing w:before="120" w:after="120" w:line="240" w:lineRule="auto"/>
              <w:jc w:val="both"/>
              <w:rPr>
                <w:rFonts w:ascii="Trebuchet MS" w:hAnsi="Trebuchet MS"/>
                <w:b/>
                <w:color w:val="002060"/>
                <w:sz w:val="20"/>
                <w:szCs w:val="20"/>
              </w:rPr>
            </w:pPr>
            <w:r w:rsidRPr="00394DD1">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94DD1" w:rsidRDefault="0074204F" w:rsidP="00287B6E">
            <w:pPr>
              <w:spacing w:before="120" w:after="120" w:line="240" w:lineRule="auto"/>
              <w:jc w:val="both"/>
              <w:rPr>
                <w:rFonts w:ascii="Trebuchet MS" w:hAnsi="Trebuchet MS"/>
                <w:color w:val="002060"/>
                <w:sz w:val="20"/>
                <w:szCs w:val="20"/>
              </w:rPr>
            </w:pPr>
            <w:r w:rsidRPr="00394DD1">
              <w:rPr>
                <w:rFonts w:ascii="Trebuchet MS" w:hAnsi="Trebuchet MS"/>
                <w:b/>
                <w:color w:val="002060"/>
                <w:sz w:val="20"/>
                <w:szCs w:val="20"/>
              </w:rPr>
              <w:t>Subcriterii procesate de evaluatori</w:t>
            </w:r>
          </w:p>
        </w:tc>
      </w:tr>
      <w:tr w:rsidR="00772243" w:rsidRPr="00394DD1" w:rsidTr="00CA346B">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203840">
            <w:pPr>
              <w:spacing w:before="120" w:after="120" w:line="240" w:lineRule="auto"/>
              <w:ind w:right="-189"/>
              <w:jc w:val="both"/>
              <w:rPr>
                <w:rFonts w:ascii="Trebuchet MS" w:hAnsi="Trebuchet MS"/>
                <w:bCs/>
                <w:color w:val="002060"/>
                <w:sz w:val="20"/>
                <w:szCs w:val="20"/>
              </w:rPr>
            </w:pPr>
            <w:r w:rsidRPr="00394DD1">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203840">
            <w:pPr>
              <w:pStyle w:val="Titlu2"/>
              <w:numPr>
                <w:ilvl w:val="0"/>
                <w:numId w:val="0"/>
              </w:numPr>
              <w:spacing w:before="120" w:after="120" w:line="240" w:lineRule="auto"/>
              <w:ind w:right="-21"/>
              <w:jc w:val="both"/>
              <w:rPr>
                <w:rFonts w:ascii="Trebuchet MS" w:hAnsi="Trebuchet MS"/>
                <w:color w:val="002060"/>
                <w:sz w:val="20"/>
                <w:szCs w:val="20"/>
              </w:rPr>
            </w:pPr>
            <w:r w:rsidRPr="00394DD1">
              <w:rPr>
                <w:rFonts w:ascii="Trebuchet MS" w:hAnsi="Trebuchet MS" w:cs="PF Square Sans Pro Medium"/>
                <w:color w:val="002060"/>
                <w:sz w:val="20"/>
                <w:szCs w:val="20"/>
              </w:rPr>
              <w:t xml:space="preserve">Cererea de finanțare respectă </w:t>
            </w:r>
            <w:r w:rsidR="009B5019" w:rsidRPr="00394DD1">
              <w:rPr>
                <w:rFonts w:ascii="Trebuchet MS" w:hAnsi="Trebuchet MS" w:cs="PF Square Sans Pro Medium"/>
                <w:color w:val="002060"/>
                <w:sz w:val="20"/>
                <w:szCs w:val="20"/>
              </w:rPr>
              <w:t>formatul solicitat</w:t>
            </w:r>
            <w:r w:rsidRPr="00394DD1">
              <w:rPr>
                <w:rFonts w:ascii="Trebuchet MS" w:hAnsi="Trebuchet MS" w:cs="PF Square Sans Pro Medium"/>
                <w:color w:val="002060"/>
                <w:sz w:val="20"/>
                <w:szCs w:val="20"/>
              </w:rPr>
              <w:t xml:space="preserve"> și conține toate anexele solicitate</w:t>
            </w:r>
            <w:r w:rsidRPr="00394DD1">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394DD1">
              <w:rPr>
                <w:rFonts w:ascii="Trebuchet MS" w:hAnsi="Trebuchet MS"/>
                <w:color w:val="002060"/>
                <w:sz w:val="20"/>
                <w:szCs w:val="20"/>
              </w:rPr>
              <w:t xml:space="preserve">Cererea de finanțare respectă formatul standard din </w:t>
            </w:r>
            <w:r w:rsidRPr="00394DD1">
              <w:rPr>
                <w:rFonts w:ascii="Trebuchet MS" w:hAnsi="Trebuchet MS"/>
                <w:i/>
                <w:color w:val="002060"/>
                <w:sz w:val="20"/>
                <w:szCs w:val="20"/>
              </w:rPr>
              <w:t>Ghidul Solicitantului</w:t>
            </w:r>
            <w:r w:rsidR="00662794" w:rsidRPr="00394DD1">
              <w:rPr>
                <w:rFonts w:ascii="Trebuchet MS" w:hAnsi="Trebuchet MS"/>
                <w:i/>
                <w:color w:val="002060"/>
                <w:sz w:val="20"/>
                <w:szCs w:val="20"/>
              </w:rPr>
              <w:t xml:space="preserve"> Condiții Specifice</w:t>
            </w:r>
            <w:r w:rsidR="00662794" w:rsidRPr="00394DD1">
              <w:rPr>
                <w:rFonts w:ascii="Trebuchet MS" w:hAnsi="Trebuchet MS"/>
                <w:color w:val="002060"/>
                <w:sz w:val="20"/>
                <w:szCs w:val="20"/>
              </w:rPr>
              <w:t xml:space="preserve"> și </w:t>
            </w:r>
            <w:r w:rsidR="00662794" w:rsidRPr="00394DD1">
              <w:rPr>
                <w:rFonts w:ascii="Trebuchet MS" w:hAnsi="Trebuchet MS"/>
                <w:i/>
                <w:color w:val="002060"/>
                <w:sz w:val="20"/>
                <w:szCs w:val="20"/>
              </w:rPr>
              <w:t>Orientări privind Accesarea finanțărilor în cadrul Programului Operațional Capital Uman</w:t>
            </w:r>
            <w:r w:rsidRPr="00394DD1">
              <w:rPr>
                <w:rFonts w:ascii="Trebuchet MS" w:hAnsi="Trebuchet MS"/>
                <w:color w:val="002060"/>
                <w:sz w:val="20"/>
                <w:szCs w:val="20"/>
              </w:rPr>
              <w:t xml:space="preserve"> și este însoțită de toate anexele solicitate. </w:t>
            </w:r>
          </w:p>
          <w:p w:rsidR="0074204F" w:rsidRPr="00394DD1"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662794" w:rsidRPr="00394DD1" w:rsidRDefault="00662794" w:rsidP="00662794">
            <w:pPr>
              <w:pStyle w:val="Listparagraf3"/>
              <w:spacing w:before="120" w:after="120" w:line="240" w:lineRule="auto"/>
              <w:ind w:left="-108"/>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Anexe obligatorii conform ”</w:t>
            </w:r>
            <w:r w:rsidRPr="00394DD1">
              <w:rPr>
                <w:rFonts w:ascii="Trebuchet MS" w:hAnsi="Trebuchet MS"/>
                <w:i/>
                <w:color w:val="002060"/>
                <w:sz w:val="20"/>
                <w:szCs w:val="20"/>
              </w:rPr>
              <w:t>Orientări privind Accesarea finanțărilor în cadrul Programului Operațional Capital Uman 2014-2020”</w:t>
            </w:r>
          </w:p>
          <w:p w:rsidR="00662794" w:rsidRPr="00394DD1"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Declarație de angajament</w:t>
            </w:r>
          </w:p>
          <w:p w:rsidR="00662794" w:rsidRPr="00394DD1"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Declarație de eligibilitate</w:t>
            </w:r>
          </w:p>
          <w:p w:rsidR="00662794" w:rsidRPr="00394DD1"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Declarația privind evitarea dublei finanţări</w:t>
            </w:r>
          </w:p>
          <w:p w:rsidR="00C61F17" w:rsidRPr="00394DD1" w:rsidRDefault="00C61F17"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 xml:space="preserve">Declaraţie privind eligibilitatea </w:t>
            </w:r>
            <w:r w:rsidR="00662794" w:rsidRPr="00394DD1">
              <w:rPr>
                <w:rFonts w:ascii="Trebuchet MS" w:eastAsiaTheme="minorHAnsi" w:hAnsi="Trebuchet MS" w:cstheme="minorBidi"/>
                <w:bCs/>
                <w:color w:val="002060"/>
                <w:sz w:val="20"/>
                <w:szCs w:val="20"/>
                <w:lang w:eastAsia="en-US"/>
              </w:rPr>
              <w:t>TVA</w:t>
            </w:r>
            <w:r w:rsidRPr="00394DD1">
              <w:rPr>
                <w:rFonts w:ascii="Trebuchet MS" w:eastAsiaTheme="minorHAnsi" w:hAnsi="Trebuchet MS" w:cstheme="minorBidi"/>
                <w:bCs/>
                <w:color w:val="002060"/>
                <w:sz w:val="20"/>
                <w:szCs w:val="20"/>
                <w:lang w:eastAsia="en-US"/>
              </w:rPr>
              <w:t xml:space="preserve"> aferentă cheltuielilor ce vor fi efectuate în cadrul operațiunii propuse spre finanţare din FESI 2014-2020</w:t>
            </w:r>
          </w:p>
          <w:p w:rsidR="00662794" w:rsidRPr="00394DD1" w:rsidRDefault="00662794"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Acordul de parteneriat (în formatul indicat prin Ghidul solicitantului și asumat de reprezentanții legali ai partenerilor)</w:t>
            </w:r>
          </w:p>
          <w:p w:rsidR="00C61F17" w:rsidRPr="00394DD1" w:rsidRDefault="00C61F17" w:rsidP="00662794">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 xml:space="preserve">Procedura selecție parteneri </w:t>
            </w:r>
            <w:r w:rsidR="00662794" w:rsidRPr="00394DD1">
              <w:rPr>
                <w:rFonts w:ascii="Trebuchet MS" w:eastAsiaTheme="minorHAnsi" w:hAnsi="Trebuchet MS" w:cstheme="minorBidi"/>
                <w:bCs/>
                <w:color w:val="002060"/>
                <w:sz w:val="20"/>
                <w:szCs w:val="20"/>
                <w:lang w:eastAsia="en-US"/>
              </w:rPr>
              <w:t>(dacă este cazul)</w:t>
            </w:r>
          </w:p>
          <w:p w:rsidR="0074204F" w:rsidRPr="00394DD1" w:rsidRDefault="00C61F17" w:rsidP="00394DD1">
            <w:pPr>
              <w:pStyle w:val="Listparagraf3"/>
              <w:numPr>
                <w:ilvl w:val="0"/>
                <w:numId w:val="11"/>
              </w:numPr>
              <w:spacing w:before="120" w:after="120" w:line="240" w:lineRule="auto"/>
              <w:jc w:val="both"/>
              <w:rPr>
                <w:rFonts w:ascii="Trebuchet MS" w:eastAsiaTheme="minorHAnsi" w:hAnsi="Trebuchet MS" w:cstheme="minorBidi"/>
                <w:bCs/>
                <w:color w:val="002060"/>
                <w:sz w:val="20"/>
                <w:szCs w:val="20"/>
                <w:lang w:eastAsia="en-US"/>
              </w:rPr>
            </w:pPr>
            <w:r w:rsidRPr="00394DD1">
              <w:rPr>
                <w:rFonts w:ascii="Trebuchet MS" w:eastAsiaTheme="minorHAnsi" w:hAnsi="Trebuchet MS" w:cstheme="minorBidi"/>
                <w:bCs/>
                <w:color w:val="002060"/>
                <w:sz w:val="20"/>
                <w:szCs w:val="20"/>
                <w:lang w:eastAsia="en-US"/>
              </w:rPr>
              <w:t>Nota justificativ</w:t>
            </w:r>
            <w:r w:rsidR="002869C8" w:rsidRPr="00394DD1">
              <w:rPr>
                <w:rFonts w:ascii="Trebuchet MS" w:eastAsiaTheme="minorHAnsi" w:hAnsi="Trebuchet MS" w:cstheme="minorBidi"/>
                <w:bCs/>
                <w:color w:val="002060"/>
                <w:sz w:val="20"/>
                <w:szCs w:val="20"/>
                <w:lang w:eastAsia="en-US"/>
              </w:rPr>
              <w:t>ă</w:t>
            </w:r>
            <w:r w:rsidRPr="00394DD1">
              <w:rPr>
                <w:rFonts w:ascii="Trebuchet MS" w:eastAsiaTheme="minorHAnsi" w:hAnsi="Trebuchet MS" w:cstheme="minorBidi"/>
                <w:bCs/>
                <w:color w:val="002060"/>
                <w:sz w:val="20"/>
                <w:szCs w:val="20"/>
                <w:lang w:eastAsia="en-US"/>
              </w:rPr>
              <w:t xml:space="preserve"> privind valoarea adăugată a parteneriatului</w:t>
            </w:r>
          </w:p>
        </w:tc>
      </w:tr>
      <w:tr w:rsidR="00772243" w:rsidRPr="00394DD1" w:rsidTr="00CA346B">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287B6E">
            <w:pPr>
              <w:spacing w:before="120" w:after="120" w:line="240" w:lineRule="auto"/>
              <w:jc w:val="both"/>
              <w:rPr>
                <w:rFonts w:ascii="Trebuchet MS" w:hAnsi="Trebuchet MS"/>
                <w:color w:val="002060"/>
                <w:sz w:val="20"/>
                <w:szCs w:val="20"/>
              </w:rPr>
            </w:pPr>
            <w:r w:rsidRPr="00394DD1">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287B6E">
            <w:pPr>
              <w:spacing w:before="120" w:after="120" w:line="240" w:lineRule="auto"/>
              <w:jc w:val="both"/>
              <w:rPr>
                <w:rFonts w:ascii="Trebuchet MS" w:hAnsi="Trebuchet MS"/>
                <w:color w:val="002060"/>
                <w:sz w:val="20"/>
                <w:szCs w:val="20"/>
              </w:rPr>
            </w:pPr>
            <w:r w:rsidRPr="00394DD1">
              <w:rPr>
                <w:rFonts w:ascii="Trebuchet MS" w:hAnsi="Trebuchet MS"/>
                <w:color w:val="002060"/>
                <w:sz w:val="20"/>
                <w:szCs w:val="20"/>
              </w:rPr>
              <w:t>Cererea de finan</w:t>
            </w:r>
            <w:r w:rsidRPr="00394DD1">
              <w:rPr>
                <w:rFonts w:ascii="Trebuchet MS" w:hAnsi="Trebuchet MS" w:cs="Times New Roman"/>
                <w:color w:val="002060"/>
                <w:sz w:val="20"/>
                <w:szCs w:val="20"/>
              </w:rPr>
              <w:t>ț</w:t>
            </w:r>
            <w:r w:rsidRPr="00394DD1">
              <w:rPr>
                <w:rFonts w:ascii="Trebuchet MS" w:hAnsi="Trebuchet MS"/>
                <w:color w:val="002060"/>
                <w:sz w:val="20"/>
                <w:szCs w:val="20"/>
              </w:rPr>
              <w:t>are este semnată de către reprezentantul legal?</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94DD1" w:rsidRDefault="0074204F" w:rsidP="0074204F">
            <w:pPr>
              <w:pStyle w:val="Listparagraf3"/>
              <w:numPr>
                <w:ilvl w:val="0"/>
                <w:numId w:val="2"/>
              </w:numPr>
              <w:spacing w:before="120" w:after="120" w:line="240" w:lineRule="auto"/>
              <w:ind w:left="317" w:hanging="425"/>
              <w:jc w:val="both"/>
              <w:rPr>
                <w:rFonts w:ascii="Trebuchet MS" w:hAnsi="Trebuchet MS"/>
                <w:color w:val="002060"/>
                <w:sz w:val="20"/>
                <w:szCs w:val="20"/>
              </w:rPr>
            </w:pPr>
            <w:r w:rsidRPr="00394DD1">
              <w:rPr>
                <w:rFonts w:ascii="Trebuchet MS" w:hAnsi="Trebuchet MS"/>
                <w:color w:val="002060"/>
                <w:sz w:val="20"/>
                <w:szCs w:val="20"/>
              </w:rPr>
              <w:t>Se verifică dacă persoana care a semnat cererea de finan</w:t>
            </w:r>
            <w:r w:rsidRPr="00394DD1">
              <w:rPr>
                <w:rFonts w:ascii="Trebuchet MS" w:hAnsi="Trebuchet MS" w:cs="Times New Roman"/>
                <w:color w:val="002060"/>
                <w:sz w:val="20"/>
                <w:szCs w:val="20"/>
              </w:rPr>
              <w:t>ț</w:t>
            </w:r>
            <w:r w:rsidRPr="00394DD1">
              <w:rPr>
                <w:rFonts w:ascii="Trebuchet MS" w:hAnsi="Trebuchet MS"/>
                <w:color w:val="002060"/>
                <w:sz w:val="20"/>
                <w:szCs w:val="20"/>
              </w:rPr>
              <w:t>are este aceeași cu reprezentantul legal sau împuternicitul acestuia.</w:t>
            </w: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394DD1" w:rsidRDefault="0074204F" w:rsidP="00287B6E">
            <w:pPr>
              <w:spacing w:before="120" w:after="120" w:line="240" w:lineRule="auto"/>
              <w:jc w:val="both"/>
              <w:rPr>
                <w:rFonts w:ascii="Trebuchet MS" w:hAnsi="Trebuchet MS"/>
                <w:color w:val="002060"/>
                <w:sz w:val="20"/>
                <w:szCs w:val="20"/>
              </w:rPr>
            </w:pPr>
          </w:p>
        </w:tc>
      </w:tr>
    </w:tbl>
    <w:p w:rsidR="00AA1824" w:rsidRPr="00F413EF" w:rsidRDefault="00AA1824">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222" w:type="pct"/>
        <w:tblLook w:val="0000" w:firstRow="0" w:lastRow="0" w:firstColumn="0" w:lastColumn="0" w:noHBand="0" w:noVBand="0"/>
      </w:tblPr>
      <w:tblGrid>
        <w:gridCol w:w="585"/>
        <w:gridCol w:w="3392"/>
        <w:gridCol w:w="3255"/>
        <w:gridCol w:w="7619"/>
      </w:tblGrid>
      <w:tr w:rsidR="0074204F" w:rsidRPr="003268A4" w:rsidTr="00A11AE9">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3268A4">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3268A4" w:rsidRDefault="0074204F" w:rsidP="00287B6E">
            <w:pPr>
              <w:spacing w:before="120" w:after="120" w:line="240" w:lineRule="auto"/>
              <w:jc w:val="both"/>
              <w:rPr>
                <w:rFonts w:ascii="Trebuchet MS" w:hAnsi="Trebuchet MS"/>
                <w:color w:val="17365D" w:themeColor="text2" w:themeShade="BF"/>
                <w:sz w:val="20"/>
                <w:szCs w:val="20"/>
              </w:rPr>
            </w:pPr>
            <w:r w:rsidRPr="003268A4">
              <w:rPr>
                <w:rFonts w:ascii="Trebuchet MS" w:eastAsia="Calibri" w:hAnsi="Trebuchet MS" w:cs="Arial"/>
                <w:b/>
                <w:color w:val="17365D" w:themeColor="text2" w:themeShade="BF"/>
                <w:sz w:val="20"/>
                <w:szCs w:val="20"/>
              </w:rPr>
              <w:t>Subcriterii procesate de evaluatori</w:t>
            </w:r>
          </w:p>
        </w:tc>
      </w:tr>
      <w:tr w:rsidR="0074204F" w:rsidRPr="003268A4" w:rsidTr="00A11AE9">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3268A4"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t>A. Eligibilitatea solicitantului şi a partenerilor</w:t>
            </w:r>
          </w:p>
        </w:tc>
      </w:tr>
      <w:tr w:rsidR="0074204F" w:rsidRPr="003268A4" w:rsidTr="003436CB">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A1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Solicitantul și Partenerii săi (dacă e cazul) fac parte din categoria de beneficiari eligibili și îndeplinesc condi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iile stabilite în Ghidul Solicitantului?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869C8" w:rsidRPr="002869C8" w:rsidRDefault="002869C8" w:rsidP="002869C8">
            <w:pPr>
              <w:spacing w:before="120" w:after="120" w:line="240" w:lineRule="auto"/>
              <w:rPr>
                <w:rFonts w:ascii="Trebuchet MS" w:eastAsia="Calibri" w:hAnsi="Trebuchet MS" w:cs="Times New Roman"/>
                <w:b/>
                <w:color w:val="244061"/>
                <w:sz w:val="20"/>
                <w:szCs w:val="20"/>
              </w:rPr>
            </w:pPr>
            <w:r w:rsidRPr="002869C8">
              <w:rPr>
                <w:rFonts w:ascii="Trebuchet MS" w:eastAsia="Calibri" w:hAnsi="Trebuchet MS" w:cs="Times New Roman"/>
                <w:b/>
                <w:color w:val="244061"/>
                <w:sz w:val="20"/>
                <w:szCs w:val="20"/>
              </w:rPr>
              <w:t>Solicitant eligibil:</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002060"/>
                <w:sz w:val="20"/>
                <w:szCs w:val="20"/>
              </w:rPr>
            </w:pPr>
            <w:r w:rsidRPr="002869C8">
              <w:rPr>
                <w:rFonts w:ascii="Trebuchet MS" w:eastAsia="Calibri" w:hAnsi="Trebuchet MS" w:cs="Times New Roman"/>
                <w:color w:val="002060"/>
                <w:sz w:val="20"/>
                <w:szCs w:val="20"/>
              </w:rPr>
              <w:t xml:space="preserve">Autoritate publică </w:t>
            </w:r>
            <w:r w:rsidRPr="002869C8">
              <w:rPr>
                <w:rFonts w:ascii="Trebuchet MS" w:eastAsia="Calibri" w:hAnsi="Trebuchet MS" w:cs="Calibri"/>
                <w:color w:val="002060"/>
                <w:sz w:val="20"/>
                <w:szCs w:val="20"/>
              </w:rPr>
              <w:t>în subordinea Ministerului Sănătății</w:t>
            </w:r>
            <w:r w:rsidRPr="002869C8">
              <w:rPr>
                <w:rFonts w:ascii="Trebuchet MS" w:eastAsia="Calibri" w:hAnsi="Trebuchet MS" w:cs="Times New Roman"/>
                <w:color w:val="002060"/>
                <w:sz w:val="20"/>
                <w:szCs w:val="20"/>
              </w:rPr>
              <w:t xml:space="preserve"> - </w:t>
            </w:r>
            <w:r w:rsidRPr="002869C8">
              <w:rPr>
                <w:rFonts w:ascii="Trebuchet MS" w:eastAsia="Calibri" w:hAnsi="Trebuchet MS" w:cs="Calibri"/>
                <w:color w:val="002060"/>
                <w:sz w:val="20"/>
                <w:szCs w:val="20"/>
              </w:rPr>
              <w:t xml:space="preserve">Institutul de </w:t>
            </w:r>
            <w:proofErr w:type="spellStart"/>
            <w:r w:rsidRPr="002869C8">
              <w:rPr>
                <w:rFonts w:ascii="Trebuchet MS" w:eastAsia="Calibri" w:hAnsi="Trebuchet MS" w:cs="Calibri"/>
                <w:color w:val="002060"/>
                <w:sz w:val="20"/>
                <w:szCs w:val="20"/>
              </w:rPr>
              <w:t>Pneumoftiziologie</w:t>
            </w:r>
            <w:proofErr w:type="spellEnd"/>
            <w:r w:rsidRPr="002869C8">
              <w:rPr>
                <w:rFonts w:ascii="Trebuchet MS" w:eastAsia="Calibri" w:hAnsi="Trebuchet MS" w:cs="Calibri"/>
                <w:color w:val="002060"/>
                <w:sz w:val="20"/>
                <w:szCs w:val="20"/>
              </w:rPr>
              <w:t xml:space="preserve"> „Marius Nasta”</w:t>
            </w:r>
          </w:p>
          <w:p w:rsidR="002869C8" w:rsidRPr="002869C8" w:rsidRDefault="002869C8" w:rsidP="002869C8">
            <w:pPr>
              <w:spacing w:before="120" w:after="120" w:line="240" w:lineRule="auto"/>
              <w:jc w:val="both"/>
              <w:rPr>
                <w:rFonts w:ascii="Trebuchet MS" w:eastAsia="Calibri" w:hAnsi="Trebuchet MS" w:cs="Times New Roman"/>
                <w:b/>
                <w:color w:val="244061"/>
                <w:sz w:val="20"/>
                <w:szCs w:val="20"/>
              </w:rPr>
            </w:pPr>
            <w:r w:rsidRPr="002869C8">
              <w:rPr>
                <w:rFonts w:ascii="Trebuchet MS" w:eastAsia="Calibri" w:hAnsi="Trebuchet MS" w:cs="Times New Roman"/>
                <w:b/>
                <w:color w:val="244061"/>
                <w:sz w:val="20"/>
                <w:szCs w:val="20"/>
              </w:rPr>
              <w:t>Parteneri eligibili:</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Ministerul Sănătății, organ de specialitate al administrației publice centrale, cu personalitate juridică, în subordinea Guvernului;</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Alte instituții care desfășoară activități în domeniul sănătății publice la nivel național, regional, județean sau local;</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Spitalele publice din rețeaua autorităților administrației publice locale;</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Institutele sau centrele de sănătate publică ca instituții publice regionale sau naționale, cu personalitate juridică, în subordinea Ministerului Sănătății;</w:t>
            </w:r>
          </w:p>
          <w:p w:rsidR="002869C8" w:rsidRPr="003268A4"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Instituțiile si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2869C8" w:rsidRPr="002869C8" w:rsidRDefault="002869C8" w:rsidP="00CA346B">
            <w:pPr>
              <w:numPr>
                <w:ilvl w:val="0"/>
                <w:numId w:val="12"/>
              </w:numPr>
              <w:spacing w:before="120" w:after="120" w:line="240" w:lineRule="auto"/>
              <w:ind w:left="423" w:hanging="423"/>
              <w:jc w:val="both"/>
              <w:rPr>
                <w:rFonts w:ascii="Trebuchet MS" w:eastAsia="Calibri" w:hAnsi="Trebuchet MS" w:cs="Times New Roman"/>
                <w:color w:val="244061"/>
                <w:sz w:val="20"/>
                <w:szCs w:val="20"/>
              </w:rPr>
            </w:pPr>
            <w:r w:rsidRPr="002869C8">
              <w:rPr>
                <w:rFonts w:ascii="Trebuchet MS" w:eastAsia="Calibri" w:hAnsi="Trebuchet MS" w:cs="Times New Roman"/>
                <w:color w:val="244061"/>
                <w:sz w:val="20"/>
                <w:szCs w:val="20"/>
              </w:rPr>
              <w:t>Alți actori relevanți (ex. universități, ONG-uri relevante)</w:t>
            </w:r>
          </w:p>
          <w:p w:rsidR="000E0359" w:rsidRPr="003268A4" w:rsidRDefault="000E0359" w:rsidP="003436CB">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3268A4">
              <w:rPr>
                <w:rFonts w:ascii="Trebuchet MS" w:hAnsi="Trebuchet MS"/>
                <w:color w:val="244061" w:themeColor="accent1" w:themeShade="80"/>
                <w:sz w:val="20"/>
                <w:szCs w:val="20"/>
              </w:rPr>
              <w:t>Selecția</w:t>
            </w:r>
            <w:r w:rsidRPr="003268A4">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3268A4" w:rsidRDefault="000E0359" w:rsidP="003436CB">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3268A4">
              <w:rPr>
                <w:rFonts w:ascii="Trebuchet MS" w:eastAsia="Calibri" w:hAnsi="Trebuchet MS"/>
                <w:color w:val="17365D" w:themeColor="text2" w:themeShade="BF"/>
                <w:sz w:val="20"/>
                <w:szCs w:val="20"/>
              </w:rPr>
              <w:t>P</w:t>
            </w:r>
            <w:r w:rsidRPr="003268A4">
              <w:rPr>
                <w:rFonts w:ascii="Trebuchet MS" w:hAnsi="Trebuchet MS"/>
                <w:color w:val="244061" w:themeColor="accent1" w:themeShade="80"/>
                <w:sz w:val="20"/>
                <w:szCs w:val="20"/>
              </w:rPr>
              <w:t>a</w:t>
            </w:r>
            <w:r w:rsidRPr="003268A4">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3268A4">
              <w:rPr>
                <w:rFonts w:ascii="Trebuchet MS" w:hAnsi="Trebuchet MS"/>
                <w:i/>
                <w:color w:val="17365D" w:themeColor="text2" w:themeShade="BF"/>
                <w:sz w:val="20"/>
                <w:szCs w:val="20"/>
              </w:rPr>
              <w:t>Orientări privind Accesarea finanțărilor în cadrul Programului Operațional Capital Uman</w:t>
            </w:r>
            <w:r w:rsidR="002869C8" w:rsidRPr="003268A4">
              <w:rPr>
                <w:rFonts w:ascii="Trebuchet MS" w:hAnsi="Trebuchet MS"/>
                <w:i/>
                <w:color w:val="17365D" w:themeColor="text2" w:themeShade="BF"/>
                <w:sz w:val="20"/>
                <w:szCs w:val="20"/>
              </w:rPr>
              <w:t xml:space="preserve">, </w:t>
            </w:r>
            <w:r w:rsidR="002869C8" w:rsidRPr="003268A4">
              <w:rPr>
                <w:rFonts w:ascii="Trebuchet MS" w:hAnsi="Trebuchet MS"/>
                <w:i/>
                <w:iCs/>
                <w:color w:val="244061" w:themeColor="accent1" w:themeShade="80"/>
                <w:sz w:val="20"/>
                <w:szCs w:val="20"/>
              </w:rPr>
              <w:t>cu modificările și completările ulterioare</w:t>
            </w:r>
          </w:p>
          <w:p w:rsidR="000E0359" w:rsidRPr="003268A4" w:rsidRDefault="000E0359" w:rsidP="003436CB">
            <w:pPr>
              <w:pStyle w:val="Listparagraf"/>
              <w:numPr>
                <w:ilvl w:val="0"/>
                <w:numId w:val="12"/>
              </w:numPr>
              <w:spacing w:before="120" w:after="120" w:line="240" w:lineRule="auto"/>
              <w:contextualSpacing w:val="0"/>
              <w:jc w:val="both"/>
              <w:rPr>
                <w:rFonts w:ascii="Trebuchet MS" w:hAnsi="Trebuchet MS"/>
                <w:color w:val="002060"/>
                <w:sz w:val="20"/>
                <w:szCs w:val="20"/>
              </w:rPr>
            </w:pPr>
            <w:r w:rsidRPr="003268A4">
              <w:rPr>
                <w:rFonts w:ascii="Trebuchet MS" w:eastAsia="Calibri" w:hAnsi="Trebuchet MS"/>
                <w:color w:val="002060"/>
                <w:sz w:val="20"/>
                <w:szCs w:val="20"/>
              </w:rPr>
              <w:t xml:space="preserve">Activitățile de subcontractare se realizează numai de către solicitantul de </w:t>
            </w:r>
            <w:r w:rsidRPr="003268A4">
              <w:rPr>
                <w:rFonts w:ascii="Trebuchet MS" w:eastAsia="Calibri" w:hAnsi="Trebuchet MS"/>
                <w:color w:val="002060"/>
                <w:sz w:val="20"/>
                <w:szCs w:val="20"/>
              </w:rPr>
              <w:lastRenderedPageBreak/>
              <w:t>finanțare, nu şi de partenerul acestuia</w:t>
            </w:r>
            <w:r w:rsidR="003268A4" w:rsidRPr="003268A4">
              <w:rPr>
                <w:rStyle w:val="Referinnotdesubsol"/>
                <w:rFonts w:ascii="Trebuchet MS" w:eastAsia="Calibri" w:hAnsi="Trebuchet MS"/>
                <w:color w:val="002060"/>
                <w:sz w:val="20"/>
                <w:szCs w:val="20"/>
              </w:rPr>
              <w:footnoteReference w:id="1"/>
            </w:r>
            <w:r w:rsidRPr="003268A4">
              <w:rPr>
                <w:rFonts w:ascii="Trebuchet MS" w:eastAsia="Calibri" w:hAnsi="Trebuchet MS"/>
                <w:color w:val="002060"/>
                <w:sz w:val="20"/>
                <w:szCs w:val="20"/>
              </w:rPr>
              <w:t>.</w:t>
            </w:r>
            <w:r w:rsidRPr="003268A4">
              <w:rPr>
                <w:rFonts w:ascii="Trebuchet MS" w:hAnsi="Trebuchet MS"/>
                <w:color w:val="002060"/>
                <w:sz w:val="20"/>
                <w:szCs w:val="20"/>
              </w:rPr>
              <w:t xml:space="preserve"> </w:t>
            </w:r>
          </w:p>
          <w:p w:rsidR="003436CB" w:rsidRPr="00CA346B" w:rsidRDefault="000E0359" w:rsidP="002869C8">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3268A4">
              <w:rPr>
                <w:rFonts w:ascii="Trebuchet MS" w:hAnsi="Trebuchet MS"/>
                <w:color w:val="002060"/>
                <w:sz w:val="20"/>
                <w:szCs w:val="20"/>
              </w:rPr>
              <w:t>Alocarea financiară gestionată de Beneficiar/</w:t>
            </w:r>
            <w:r w:rsidR="00CA346B">
              <w:rPr>
                <w:rFonts w:ascii="Trebuchet MS" w:hAnsi="Trebuchet MS"/>
                <w:color w:val="002060"/>
                <w:sz w:val="20"/>
                <w:szCs w:val="20"/>
              </w:rPr>
              <w:t xml:space="preserve"> </w:t>
            </w:r>
            <w:r w:rsidRPr="003268A4">
              <w:rPr>
                <w:rFonts w:ascii="Trebuchet MS" w:hAnsi="Trebuchet MS"/>
                <w:color w:val="002060"/>
                <w:sz w:val="20"/>
                <w:szCs w:val="20"/>
              </w:rPr>
              <w:t>lider de parteneriat trebuie să fie mai mare decât alocarea financiară gestionată de oricare alt membru al parteneriatului</w:t>
            </w:r>
          </w:p>
        </w:tc>
      </w:tr>
      <w:tr w:rsidR="0074204F" w:rsidRPr="003268A4" w:rsidTr="00A11AE9">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3268A4">
              <w:rPr>
                <w:rFonts w:ascii="Trebuchet MS" w:eastAsia="Calibri" w:hAnsi="Trebuchet MS" w:cs="Arial"/>
                <w:b/>
                <w:i/>
                <w:color w:val="17365D" w:themeColor="text2" w:themeShade="BF"/>
                <w:sz w:val="20"/>
                <w:szCs w:val="20"/>
              </w:rPr>
              <w:lastRenderedPageBreak/>
              <w:t xml:space="preserve">B. Eligibilitatea proiectului </w:t>
            </w:r>
          </w:p>
        </w:tc>
      </w:tr>
      <w:tr w:rsidR="0074204F" w:rsidRPr="003268A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propus spre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(activită</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 xml:space="preserve">ile proiectului, cu aceleaşi rezultate, pentru aceiaşi membri ai grupului </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intă) a mai beneficiat de sprijin financiar din fonduri nerambursabile (dublă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w:t>
            </w:r>
            <w:r w:rsidRPr="003268A4">
              <w:rPr>
                <w:rStyle w:val="Referinnotdesubsol"/>
                <w:rFonts w:ascii="Trebuchet MS" w:eastAsia="Calibri" w:hAnsi="Trebuchet MS" w:cs="Arial"/>
                <w:color w:val="17365D" w:themeColor="text2" w:themeShade="BF"/>
                <w:sz w:val="20"/>
                <w:szCs w:val="20"/>
              </w:rPr>
              <w:footnoteReference w:id="2"/>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3268A4" w:rsidRDefault="003268A4"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 xml:space="preserve">Se verifică dacă solicitantul a declarat în </w:t>
            </w:r>
            <w:r w:rsidRPr="00772243">
              <w:rPr>
                <w:rFonts w:ascii="Trebuchet MS" w:eastAsia="Calibri" w:hAnsi="Trebuchet MS" w:cs="Arial"/>
                <w:i/>
                <w:color w:val="17365D" w:themeColor="text2" w:themeShade="BF"/>
                <w:sz w:val="20"/>
                <w:szCs w:val="20"/>
              </w:rPr>
              <w:t xml:space="preserve">Declarația privind evitarea dublei </w:t>
            </w:r>
            <w:r w:rsidRPr="00CD3D9A">
              <w:rPr>
                <w:rFonts w:ascii="Trebuchet MS" w:eastAsia="Calibri" w:hAnsi="Trebuchet MS" w:cs="Arial"/>
                <w:i/>
                <w:color w:val="17365D" w:themeColor="text2" w:themeShade="BF"/>
                <w:sz w:val="20"/>
                <w:szCs w:val="20"/>
              </w:rPr>
              <w:t>finanțări</w:t>
            </w:r>
            <w:r w:rsidRPr="003268A4">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p>
        </w:tc>
      </w:tr>
      <w:tr w:rsidR="0074204F" w:rsidRPr="003268A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se încadrează în programul opera</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ional, conform specificului de finan</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are stabilit în Ghidul Solicitantului?</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3268A4" w:rsidRDefault="0074204F"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74204F" w:rsidRPr="003268A4" w:rsidRDefault="00F603DC" w:rsidP="00287B6E">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Se verifică dacă solicitantul a încadrat proiectul în axa prioritară, prioritatea de investi</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w:t>
            </w:r>
            <w:r w:rsidR="00772243">
              <w:rPr>
                <w:rFonts w:ascii="Trebuchet MS" w:eastAsia="Calibri" w:hAnsi="Trebuchet MS" w:cs="Arial"/>
                <w:color w:val="17365D" w:themeColor="text2" w:themeShade="BF"/>
                <w:sz w:val="20"/>
                <w:szCs w:val="20"/>
              </w:rPr>
              <w:t xml:space="preserve"> al solicitantului – condiții specifice.</w:t>
            </w:r>
          </w:p>
          <w:p w:rsidR="00F413EF" w:rsidRDefault="00F603DC" w:rsidP="00F603DC">
            <w:pPr>
              <w:spacing w:before="120" w:after="120" w:line="240" w:lineRule="auto"/>
              <w:jc w:val="both"/>
              <w:rPr>
                <w:rFonts w:ascii="Trebuchet MS" w:eastAsia="Calibri" w:hAnsi="Trebuchet MS"/>
                <w:b/>
                <w:color w:val="17365D"/>
                <w:kern w:val="2"/>
                <w:sz w:val="20"/>
                <w:szCs w:val="20"/>
                <w:lang w:eastAsia="en-GB"/>
              </w:rPr>
            </w:pPr>
            <w:r w:rsidRPr="003268A4">
              <w:rPr>
                <w:rFonts w:ascii="Trebuchet MS" w:hAnsi="Trebuchet MS"/>
                <w:color w:val="17365D" w:themeColor="text2" w:themeShade="BF"/>
                <w:sz w:val="20"/>
                <w:szCs w:val="20"/>
              </w:rPr>
              <w:t>Proiectul respectă ț</w:t>
            </w:r>
            <w:r w:rsidR="00F413EF" w:rsidRPr="003268A4">
              <w:rPr>
                <w:rFonts w:ascii="Trebuchet MS" w:hAnsi="Trebuchet MS"/>
                <w:color w:val="17365D" w:themeColor="text2" w:themeShade="BF"/>
                <w:sz w:val="20"/>
                <w:szCs w:val="20"/>
              </w:rPr>
              <w:t>intele minime ale indicatorului specific</w:t>
            </w:r>
            <w:r w:rsidRPr="003268A4">
              <w:rPr>
                <w:rFonts w:ascii="Trebuchet MS" w:hAnsi="Trebuchet MS"/>
                <w:color w:val="17365D" w:themeColor="text2" w:themeShade="BF"/>
                <w:sz w:val="20"/>
                <w:szCs w:val="20"/>
              </w:rPr>
              <w:t xml:space="preserve"> de realizare </w:t>
            </w:r>
            <w:r w:rsidR="006C49F6" w:rsidRPr="007B1568">
              <w:rPr>
                <w:rFonts w:ascii="Trebuchet MS" w:eastAsia="Calibri" w:hAnsi="Trebuchet MS"/>
                <w:b/>
                <w:color w:val="17365D"/>
                <w:kern w:val="2"/>
                <w:sz w:val="20"/>
                <w:szCs w:val="20"/>
                <w:lang w:eastAsia="en-GB"/>
              </w:rPr>
              <w:t>4S58</w:t>
            </w:r>
          </w:p>
          <w:p w:rsidR="00CA346B" w:rsidRPr="003268A4" w:rsidRDefault="00CA346B" w:rsidP="00F603DC">
            <w:pPr>
              <w:spacing w:before="120" w:after="120" w:line="240" w:lineRule="auto"/>
              <w:jc w:val="both"/>
              <w:rPr>
                <w:rFonts w:ascii="Trebuchet MS" w:hAnsi="Trebuchet MS"/>
                <w:color w:val="17365D" w:themeColor="text2" w:themeShade="BF"/>
                <w:sz w:val="20"/>
                <w:szCs w:val="20"/>
              </w:rPr>
            </w:pPr>
          </w:p>
          <w:p w:rsidR="00F413EF" w:rsidRPr="003268A4" w:rsidRDefault="007B1568" w:rsidP="007B1568">
            <w:pPr>
              <w:pStyle w:val="Listparagraf"/>
              <w:numPr>
                <w:ilvl w:val="0"/>
                <w:numId w:val="12"/>
              </w:numPr>
              <w:spacing w:before="120" w:after="120" w:line="240" w:lineRule="auto"/>
              <w:contextualSpacing w:val="0"/>
              <w:jc w:val="both"/>
              <w:rPr>
                <w:rFonts w:ascii="Trebuchet MS" w:hAnsi="Trebuchet MS"/>
                <w:b/>
                <w:color w:val="C00000"/>
                <w:sz w:val="20"/>
                <w:szCs w:val="20"/>
              </w:rPr>
            </w:pPr>
            <w:r>
              <w:rPr>
                <w:rFonts w:ascii="Trebuchet MS" w:hAnsi="Trebuchet MS"/>
                <w:b/>
                <w:color w:val="C00000"/>
                <w:sz w:val="20"/>
                <w:szCs w:val="20"/>
              </w:rPr>
              <w:t>Activitatea 3</w:t>
            </w:r>
          </w:p>
          <w:p w:rsidR="00F603DC" w:rsidRPr="003268A4" w:rsidRDefault="00F413EF" w:rsidP="00F603DC">
            <w:pPr>
              <w:spacing w:before="120" w:after="120" w:line="240" w:lineRule="auto"/>
              <w:jc w:val="both"/>
              <w:rPr>
                <w:rFonts w:ascii="Trebuchet MS" w:hAnsi="Trebuchet MS"/>
                <w:b/>
                <w:color w:val="17365D" w:themeColor="text2" w:themeShade="BF"/>
                <w:sz w:val="20"/>
                <w:szCs w:val="20"/>
              </w:rPr>
            </w:pPr>
            <w:r w:rsidRPr="003268A4">
              <w:rPr>
                <w:rFonts w:ascii="Trebuchet MS" w:hAnsi="Trebuchet MS"/>
                <w:b/>
                <w:color w:val="17365D" w:themeColor="text2" w:themeShade="BF"/>
                <w:sz w:val="20"/>
                <w:szCs w:val="20"/>
              </w:rPr>
              <w:t>I</w:t>
            </w:r>
            <w:r w:rsidR="007B1568">
              <w:rPr>
                <w:rFonts w:ascii="Trebuchet MS" w:hAnsi="Trebuchet MS"/>
                <w:b/>
                <w:color w:val="17365D" w:themeColor="text2" w:themeShade="BF"/>
                <w:sz w:val="20"/>
                <w:szCs w:val="20"/>
              </w:rPr>
              <w:t>ndicatorul</w:t>
            </w:r>
            <w:r w:rsidR="00F603DC" w:rsidRPr="003268A4">
              <w:rPr>
                <w:rFonts w:ascii="Trebuchet MS" w:hAnsi="Trebuchet MS"/>
                <w:b/>
                <w:color w:val="17365D" w:themeColor="text2" w:themeShade="BF"/>
                <w:sz w:val="20"/>
                <w:szCs w:val="20"/>
              </w:rPr>
              <w:t xml:space="preserve"> </w:t>
            </w:r>
            <w:r w:rsidR="007B1568">
              <w:rPr>
                <w:rFonts w:ascii="Trebuchet MS" w:hAnsi="Trebuchet MS"/>
                <w:b/>
                <w:color w:val="17365D" w:themeColor="text2" w:themeShade="BF"/>
                <w:sz w:val="20"/>
                <w:szCs w:val="20"/>
              </w:rPr>
              <w:t>specific</w:t>
            </w:r>
            <w:r w:rsidRPr="003268A4">
              <w:rPr>
                <w:rFonts w:ascii="Trebuchet MS" w:hAnsi="Trebuchet MS"/>
                <w:b/>
                <w:color w:val="17365D" w:themeColor="text2" w:themeShade="BF"/>
                <w:sz w:val="20"/>
                <w:szCs w:val="20"/>
              </w:rPr>
              <w:t xml:space="preserve"> </w:t>
            </w:r>
            <w:r w:rsidR="00F603DC" w:rsidRPr="003268A4">
              <w:rPr>
                <w:rFonts w:ascii="Trebuchet MS" w:hAnsi="Trebuchet MS"/>
                <w:b/>
                <w:color w:val="17365D" w:themeColor="text2" w:themeShade="BF"/>
                <w:sz w:val="20"/>
                <w:szCs w:val="20"/>
              </w:rPr>
              <w:t>de realizare</w:t>
            </w:r>
            <w:r w:rsidR="007B1568">
              <w:rPr>
                <w:rFonts w:ascii="Trebuchet MS" w:hAnsi="Trebuchet MS"/>
                <w:b/>
                <w:color w:val="17365D" w:themeColor="text2" w:themeShade="BF"/>
                <w:sz w:val="20"/>
                <w:szCs w:val="20"/>
              </w:rPr>
              <w:t xml:space="preserve"> </w:t>
            </w:r>
            <w:r w:rsidR="007B1568" w:rsidRPr="007B1568">
              <w:rPr>
                <w:rFonts w:ascii="Trebuchet MS" w:eastAsia="Calibri" w:hAnsi="Trebuchet MS"/>
                <w:b/>
                <w:color w:val="17365D"/>
                <w:kern w:val="2"/>
                <w:sz w:val="20"/>
                <w:szCs w:val="20"/>
                <w:lang w:eastAsia="en-GB"/>
              </w:rPr>
              <w:t>4S58</w:t>
            </w:r>
          </w:p>
          <w:p w:rsidR="007B1568" w:rsidRPr="00D7739E" w:rsidRDefault="007B1568" w:rsidP="007B1568">
            <w:pPr>
              <w:widowControl w:val="0"/>
              <w:autoSpaceDE w:val="0"/>
              <w:autoSpaceDN w:val="0"/>
              <w:adjustRightInd w:val="0"/>
              <w:spacing w:before="120" w:after="120" w:line="240" w:lineRule="auto"/>
              <w:jc w:val="both"/>
              <w:rPr>
                <w:rFonts w:ascii="Trebuchet MS" w:hAnsi="Trebuchet MS"/>
                <w:color w:val="17365D"/>
                <w:sz w:val="20"/>
                <w:szCs w:val="20"/>
              </w:rPr>
            </w:pPr>
            <w:r w:rsidRPr="00D7739E">
              <w:rPr>
                <w:rFonts w:ascii="Trebuchet MS" w:hAnsi="Trebuchet MS"/>
                <w:color w:val="17365D"/>
                <w:sz w:val="20"/>
                <w:szCs w:val="20"/>
              </w:rPr>
              <w:t xml:space="preserve">Pentru indicatorul </w:t>
            </w:r>
            <w:r w:rsidRPr="00D7739E">
              <w:rPr>
                <w:rFonts w:ascii="Trebuchet MS" w:hAnsi="Trebuchet MS"/>
                <w:b/>
                <w:color w:val="17365D"/>
                <w:sz w:val="20"/>
                <w:szCs w:val="20"/>
              </w:rPr>
              <w:t>4S58</w:t>
            </w:r>
            <w:r w:rsidRPr="00D7739E">
              <w:rPr>
                <w:rFonts w:ascii="Trebuchet MS" w:hAnsi="Trebuchet MS"/>
                <w:color w:val="17365D"/>
                <w:sz w:val="20"/>
                <w:szCs w:val="20"/>
              </w:rPr>
              <w:t xml:space="preserve"> minimul obligatoriu la nivel de proiect, este de </w:t>
            </w:r>
            <w:r w:rsidRPr="009E09D7">
              <w:rPr>
                <w:rFonts w:ascii="Trebuchet MS" w:hAnsi="Trebuchet MS"/>
                <w:color w:val="17365D"/>
                <w:sz w:val="20"/>
                <w:szCs w:val="20"/>
              </w:rPr>
              <w:t>70.000</w:t>
            </w:r>
            <w:r w:rsidRPr="00D7739E">
              <w:rPr>
                <w:rFonts w:ascii="Trebuchet MS" w:hAnsi="Trebuchet MS"/>
                <w:color w:val="17365D"/>
                <w:sz w:val="20"/>
                <w:szCs w:val="20"/>
              </w:rPr>
              <w:t xml:space="preserve"> persoane</w:t>
            </w:r>
            <w:r>
              <w:rPr>
                <w:rFonts w:ascii="Trebuchet MS" w:hAnsi="Trebuchet MS"/>
                <w:color w:val="17365D"/>
                <w:sz w:val="20"/>
                <w:szCs w:val="20"/>
              </w:rPr>
              <w:t xml:space="preserve"> (eligibilitate proiect)</w:t>
            </w:r>
            <w:r w:rsidRPr="00D7739E">
              <w:rPr>
                <w:rFonts w:ascii="Trebuchet MS" w:hAnsi="Trebuchet MS"/>
                <w:color w:val="17365D"/>
                <w:sz w:val="20"/>
                <w:szCs w:val="20"/>
              </w:rPr>
              <w:t>, din care:</w:t>
            </w:r>
          </w:p>
          <w:p w:rsidR="007B1568" w:rsidRPr="00D7739E" w:rsidRDefault="007B1568" w:rsidP="007B1568">
            <w:pPr>
              <w:widowControl w:val="0"/>
              <w:numPr>
                <w:ilvl w:val="0"/>
                <w:numId w:val="21"/>
              </w:numPr>
              <w:autoSpaceDE w:val="0"/>
              <w:autoSpaceDN w:val="0"/>
              <w:adjustRightInd w:val="0"/>
              <w:spacing w:before="120" w:after="120" w:line="240" w:lineRule="auto"/>
              <w:jc w:val="both"/>
              <w:rPr>
                <w:rFonts w:ascii="Trebuchet MS" w:hAnsi="Trebuchet MS"/>
                <w:color w:val="17365D"/>
                <w:sz w:val="20"/>
                <w:szCs w:val="20"/>
              </w:rPr>
            </w:pPr>
            <w:r w:rsidRPr="007B1568">
              <w:rPr>
                <w:rFonts w:ascii="Trebuchet MS" w:hAnsi="Trebuchet MS"/>
                <w:color w:val="17365D"/>
                <w:kern w:val="28"/>
                <w:sz w:val="20"/>
                <w:szCs w:val="20"/>
                <w:lang w:eastAsia="en-GB"/>
              </w:rPr>
              <w:lastRenderedPageBreak/>
              <w:t>Regiuni</w:t>
            </w:r>
            <w:r w:rsidRPr="00D7739E">
              <w:rPr>
                <w:rFonts w:ascii="Trebuchet MS" w:hAnsi="Trebuchet MS"/>
                <w:color w:val="17365D"/>
                <w:sz w:val="20"/>
                <w:szCs w:val="20"/>
              </w:rPr>
              <w:t xml:space="preserve"> mai puțin dezvoltate – 90% persoane</w:t>
            </w:r>
          </w:p>
          <w:p w:rsidR="00F603DC" w:rsidRPr="006C49F6" w:rsidRDefault="007B1568" w:rsidP="00F413EF">
            <w:pPr>
              <w:pStyle w:val="Listparagraf"/>
              <w:numPr>
                <w:ilvl w:val="0"/>
                <w:numId w:val="21"/>
              </w:numPr>
              <w:spacing w:before="120" w:after="120" w:line="240" w:lineRule="auto"/>
              <w:contextualSpacing w:val="0"/>
              <w:jc w:val="both"/>
              <w:rPr>
                <w:rFonts w:ascii="Trebuchet MS" w:hAnsi="Trebuchet MS"/>
                <w:b/>
                <w:color w:val="C00000"/>
                <w:sz w:val="20"/>
                <w:szCs w:val="20"/>
              </w:rPr>
            </w:pPr>
            <w:r w:rsidRPr="007B1568">
              <w:rPr>
                <w:rFonts w:ascii="Trebuchet MS" w:hAnsi="Trebuchet MS"/>
                <w:color w:val="17365D"/>
                <w:kern w:val="28"/>
                <w:sz w:val="20"/>
                <w:szCs w:val="20"/>
                <w:lang w:eastAsia="en-GB"/>
              </w:rPr>
              <w:t>Regiune</w:t>
            </w:r>
            <w:r w:rsidRPr="00D7739E">
              <w:rPr>
                <w:rFonts w:ascii="Trebuchet MS" w:hAnsi="Trebuchet MS"/>
                <w:color w:val="17365D"/>
                <w:sz w:val="20"/>
                <w:szCs w:val="20"/>
              </w:rPr>
              <w:t xml:space="preserve"> </w:t>
            </w:r>
            <w:r>
              <w:rPr>
                <w:rFonts w:ascii="Trebuchet MS" w:hAnsi="Trebuchet MS"/>
                <w:color w:val="17365D"/>
                <w:sz w:val="20"/>
                <w:szCs w:val="20"/>
              </w:rPr>
              <w:t xml:space="preserve">mai </w:t>
            </w:r>
            <w:r w:rsidRPr="00D7739E">
              <w:rPr>
                <w:rFonts w:ascii="Trebuchet MS" w:hAnsi="Trebuchet MS"/>
                <w:color w:val="17365D"/>
                <w:sz w:val="20"/>
                <w:szCs w:val="20"/>
              </w:rPr>
              <w:t>dezvoltată – 10% persoane.</w:t>
            </w:r>
          </w:p>
        </w:tc>
      </w:tr>
      <w:tr w:rsidR="00D32029" w:rsidRPr="003268A4" w:rsidTr="00A11AE9">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D32029" w:rsidRPr="003268A4"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lastRenderedPageBreak/>
              <w:t>B3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Grupul țintă este eligibil?</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Grupul țintă al proiectului trebuie să se încadreze în categoriile eligibile menționate 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3268A4" w:rsidRDefault="00D32029" w:rsidP="006C49F6">
            <w:pPr>
              <w:pStyle w:val="Listparagraf"/>
              <w:numPr>
                <w:ilvl w:val="0"/>
                <w:numId w:val="14"/>
              </w:numPr>
              <w:spacing w:before="120" w:after="120" w:line="240" w:lineRule="auto"/>
              <w:jc w:val="both"/>
              <w:rPr>
                <w:rFonts w:ascii="Trebuchet MS" w:hAnsi="Trebuchet MS" w:cs="Calibri"/>
                <w:b/>
                <w:color w:val="002060"/>
                <w:sz w:val="20"/>
                <w:szCs w:val="20"/>
              </w:rPr>
            </w:pPr>
            <w:r w:rsidRPr="003268A4">
              <w:rPr>
                <w:rFonts w:ascii="Trebuchet MS" w:hAnsi="Trebuchet MS"/>
                <w:b/>
                <w:color w:val="C00000"/>
                <w:sz w:val="20"/>
                <w:szCs w:val="20"/>
              </w:rPr>
              <w:t>Activitatea</w:t>
            </w:r>
            <w:r w:rsidR="006C49F6">
              <w:rPr>
                <w:rFonts w:ascii="Trebuchet MS" w:hAnsi="Trebuchet MS" w:cs="Calibri"/>
                <w:b/>
                <w:color w:val="C00000"/>
                <w:sz w:val="20"/>
                <w:szCs w:val="20"/>
              </w:rPr>
              <w:t xml:space="preserve"> 3</w:t>
            </w:r>
            <w:r w:rsidRPr="003268A4">
              <w:rPr>
                <w:rFonts w:ascii="Trebuchet MS" w:hAnsi="Trebuchet MS" w:cs="Calibri"/>
                <w:b/>
                <w:color w:val="C00000"/>
                <w:sz w:val="20"/>
                <w:szCs w:val="20"/>
              </w:rPr>
              <w:t xml:space="preserve">: </w:t>
            </w:r>
            <w:r w:rsidR="006C49F6" w:rsidRPr="006C49F6">
              <w:rPr>
                <w:rFonts w:ascii="Trebuchet MS" w:hAnsi="Trebuchet MS" w:cs="Calibri"/>
                <w:color w:val="002060"/>
                <w:sz w:val="20"/>
                <w:szCs w:val="20"/>
              </w:rPr>
              <w:t>Furnizarea serviciilor de sănătate esențiale orientate către prevenire, depistare precoce (screening), diagnostic și tratament precoce al tuberculozei</w:t>
            </w:r>
            <w:r w:rsidR="0027011E">
              <w:rPr>
                <w:rFonts w:ascii="Trebuchet MS" w:hAnsi="Trebuchet MS" w:cs="Calibri"/>
                <w:color w:val="002060"/>
                <w:sz w:val="20"/>
                <w:szCs w:val="20"/>
              </w:rPr>
              <w:t xml:space="preserve">, inclusiv al </w:t>
            </w:r>
            <w:r w:rsidR="0027011E" w:rsidRPr="006C49F6">
              <w:rPr>
                <w:rFonts w:ascii="Trebuchet MS" w:hAnsi="Trebuchet MS" w:cs="Calibri"/>
                <w:color w:val="002060"/>
                <w:sz w:val="20"/>
                <w:szCs w:val="20"/>
              </w:rPr>
              <w:t>tuberculozei</w:t>
            </w:r>
            <w:r w:rsidR="0027011E">
              <w:rPr>
                <w:rFonts w:ascii="Trebuchet MS" w:hAnsi="Trebuchet MS" w:cs="Calibri"/>
                <w:color w:val="002060"/>
                <w:sz w:val="20"/>
                <w:szCs w:val="20"/>
              </w:rPr>
              <w:t xml:space="preserve"> latente</w:t>
            </w:r>
          </w:p>
          <w:p w:rsidR="00D32029" w:rsidRPr="003268A4" w:rsidRDefault="00D32029" w:rsidP="00D53AF5">
            <w:pPr>
              <w:widowControl w:val="0"/>
              <w:autoSpaceDE w:val="0"/>
              <w:autoSpaceDN w:val="0"/>
              <w:adjustRightInd w:val="0"/>
              <w:spacing w:before="120" w:after="120" w:line="240" w:lineRule="auto"/>
              <w:ind w:right="95"/>
              <w:jc w:val="both"/>
              <w:rPr>
                <w:rFonts w:ascii="Trebuchet MS" w:hAnsi="Trebuchet MS" w:cs="Calibri"/>
                <w:color w:val="002060"/>
                <w:sz w:val="20"/>
                <w:szCs w:val="20"/>
              </w:rPr>
            </w:pPr>
            <w:r w:rsidRPr="003268A4">
              <w:rPr>
                <w:rFonts w:ascii="Trebuchet MS" w:hAnsi="Trebuchet MS"/>
                <w:color w:val="17365D" w:themeColor="text2" w:themeShade="BF"/>
                <w:sz w:val="20"/>
                <w:szCs w:val="20"/>
              </w:rPr>
              <w:t xml:space="preserve">În accepțiunea prezentului ghid al solicitantului – condiții specifice, proiect cu acoperire națională este cel care îndeplinește </w:t>
            </w:r>
            <w:r w:rsidRPr="003268A4">
              <w:rPr>
                <w:rFonts w:ascii="Trebuchet MS" w:hAnsi="Trebuchet MS"/>
                <w:color w:val="17365D" w:themeColor="text2" w:themeShade="BF"/>
                <w:sz w:val="20"/>
                <w:szCs w:val="20"/>
                <w:u w:val="single"/>
              </w:rPr>
              <w:t>CUMULATIV</w:t>
            </w:r>
            <w:r w:rsidRPr="003268A4">
              <w:rPr>
                <w:rFonts w:ascii="Trebuchet MS" w:hAnsi="Trebuchet MS"/>
                <w:color w:val="17365D" w:themeColor="text2" w:themeShade="BF"/>
                <w:sz w:val="20"/>
                <w:szCs w:val="20"/>
              </w:rPr>
              <w:t xml:space="preserve"> pentru grupul țintă - </w:t>
            </w:r>
            <w:r w:rsidRPr="003268A4">
              <w:rPr>
                <w:rFonts w:ascii="Trebuchet MS" w:hAnsi="Trebuchet MS" w:cs="Calibri"/>
                <w:i/>
                <w:color w:val="002060"/>
                <w:sz w:val="20"/>
                <w:szCs w:val="20"/>
              </w:rPr>
              <w:t>Persoane aparținând grupurilor vulnerabile care vor beneficia de programe de sprijin (screening)</w:t>
            </w:r>
            <w:r w:rsidRPr="003268A4">
              <w:rPr>
                <w:rFonts w:ascii="Trebuchet MS" w:hAnsi="Trebuchet MS" w:cs="Calibri"/>
                <w:color w:val="002060"/>
                <w:sz w:val="20"/>
                <w:szCs w:val="20"/>
              </w:rPr>
              <w:t xml:space="preserve"> - </w:t>
            </w:r>
            <w:r w:rsidRPr="003268A4">
              <w:rPr>
                <w:rFonts w:ascii="Trebuchet MS" w:hAnsi="Trebuchet MS"/>
                <w:color w:val="17365D" w:themeColor="text2" w:themeShade="BF"/>
                <w:sz w:val="20"/>
                <w:szCs w:val="20"/>
              </w:rPr>
              <w:t>aferent acestei activități următoarele condiții:</w:t>
            </w:r>
          </w:p>
          <w:p w:rsidR="00FF0C4D" w:rsidRPr="00FF0C4D" w:rsidRDefault="006C49F6" w:rsidP="00FF0C4D">
            <w:pPr>
              <w:pStyle w:val="Listparagraf"/>
              <w:widowControl w:val="0"/>
              <w:numPr>
                <w:ilvl w:val="0"/>
                <w:numId w:val="24"/>
              </w:numPr>
              <w:autoSpaceDE w:val="0"/>
              <w:autoSpaceDN w:val="0"/>
              <w:adjustRightInd w:val="0"/>
              <w:spacing w:before="120" w:after="120" w:line="240" w:lineRule="auto"/>
              <w:ind w:right="95"/>
              <w:jc w:val="both"/>
              <w:rPr>
                <w:rFonts w:ascii="Trebuchet MS" w:eastAsia="Calibri" w:hAnsi="Trebuchet MS"/>
                <w:iCs/>
                <w:color w:val="17365D"/>
                <w:sz w:val="20"/>
                <w:szCs w:val="20"/>
              </w:rPr>
            </w:pPr>
            <w:r w:rsidRPr="00FF0C4D">
              <w:rPr>
                <w:rFonts w:ascii="Trebuchet MS" w:eastAsia="Calibri" w:hAnsi="Trebuchet MS"/>
                <w:iCs/>
                <w:color w:val="17365D"/>
                <w:sz w:val="20"/>
                <w:szCs w:val="20"/>
              </w:rPr>
              <w:t xml:space="preserve">sunt </w:t>
            </w:r>
            <w:r w:rsidRPr="00FF0C4D">
              <w:rPr>
                <w:rFonts w:ascii="Trebuchet MS" w:eastAsia="Calibri" w:hAnsi="Trebuchet MS"/>
                <w:b/>
                <w:iCs/>
                <w:color w:val="17365D"/>
                <w:sz w:val="20"/>
                <w:szCs w:val="20"/>
              </w:rPr>
              <w:t>persoane vulnerabile</w:t>
            </w:r>
            <w:r w:rsidRPr="00FF0C4D">
              <w:rPr>
                <w:rFonts w:ascii="Trebuchet MS" w:eastAsia="Calibri" w:hAnsi="Trebuchet MS"/>
                <w:iCs/>
                <w:color w:val="17365D"/>
                <w:sz w:val="20"/>
                <w:szCs w:val="20"/>
              </w:rPr>
              <w:t xml:space="preserve"> conform cerințelor din </w:t>
            </w:r>
            <w:r w:rsidRPr="00FF0C4D">
              <w:rPr>
                <w:rFonts w:ascii="Trebuchet MS" w:eastAsia="Calibri" w:hAnsi="Trebuchet MS"/>
                <w:b/>
                <w:iCs/>
                <w:color w:val="C00000"/>
                <w:sz w:val="20"/>
                <w:szCs w:val="20"/>
              </w:rPr>
              <w:t>Anexa 1 – Definițiile indicatorilor de rezultat și realizare</w:t>
            </w:r>
          </w:p>
          <w:p w:rsidR="006C49F6" w:rsidRPr="00FF0C4D" w:rsidRDefault="006C49F6" w:rsidP="00FF0C4D">
            <w:pPr>
              <w:pStyle w:val="Listparagraf"/>
              <w:widowControl w:val="0"/>
              <w:numPr>
                <w:ilvl w:val="0"/>
                <w:numId w:val="24"/>
              </w:numPr>
              <w:autoSpaceDE w:val="0"/>
              <w:autoSpaceDN w:val="0"/>
              <w:adjustRightInd w:val="0"/>
              <w:spacing w:before="120" w:after="120" w:line="240" w:lineRule="auto"/>
              <w:ind w:right="95"/>
              <w:jc w:val="both"/>
              <w:rPr>
                <w:rFonts w:ascii="Trebuchet MS" w:eastAsia="Calibri" w:hAnsi="Trebuchet MS"/>
                <w:iCs/>
                <w:color w:val="17365D"/>
                <w:sz w:val="20"/>
                <w:szCs w:val="20"/>
              </w:rPr>
            </w:pPr>
            <w:r w:rsidRPr="00FF0C4D">
              <w:rPr>
                <w:rFonts w:ascii="Trebuchet MS" w:eastAsia="Calibri" w:hAnsi="Trebuchet MS"/>
                <w:iCs/>
                <w:color w:val="17365D"/>
                <w:sz w:val="20"/>
                <w:szCs w:val="20"/>
              </w:rPr>
              <w:t>acoperirea</w:t>
            </w:r>
            <w:r w:rsidRPr="00FF0C4D">
              <w:rPr>
                <w:rFonts w:ascii="Trebuchet MS" w:eastAsia="Calibri" w:hAnsi="Trebuchet MS"/>
                <w:color w:val="17365D"/>
                <w:sz w:val="20"/>
                <w:szCs w:val="20"/>
              </w:rPr>
              <w:t xml:space="preserve"> națională din perspectiva localizării grupului țintă</w:t>
            </w:r>
          </w:p>
          <w:p w:rsidR="006C49F6" w:rsidRPr="006C49F6" w:rsidRDefault="006C49F6" w:rsidP="006C49F6">
            <w:pPr>
              <w:numPr>
                <w:ilvl w:val="0"/>
                <w:numId w:val="12"/>
              </w:numPr>
              <w:spacing w:before="120" w:after="120" w:line="240" w:lineRule="auto"/>
              <w:ind w:left="720"/>
              <w:jc w:val="both"/>
              <w:rPr>
                <w:rFonts w:ascii="Trebuchet MS" w:eastAsia="Calibri" w:hAnsi="Trebuchet MS" w:cs="Times New Roman"/>
                <w:color w:val="17365D"/>
                <w:sz w:val="20"/>
                <w:szCs w:val="20"/>
              </w:rPr>
            </w:pPr>
            <w:r w:rsidRPr="006C49F6">
              <w:rPr>
                <w:rFonts w:ascii="Trebuchet MS" w:eastAsia="Calibri" w:hAnsi="Trebuchet MS" w:cs="Times New Roman"/>
                <w:color w:val="17365D"/>
                <w:sz w:val="20"/>
                <w:szCs w:val="20"/>
              </w:rPr>
              <w:t xml:space="preserve">90% din totalul acestui grup țintă trebuie să fie localizat în regiuni mai puțin dezvoltate </w:t>
            </w:r>
            <w:r w:rsidRPr="006C49F6">
              <w:rPr>
                <w:rFonts w:ascii="Trebuchet MS" w:eastAsia="Calibri" w:hAnsi="Trebuchet MS" w:cs="Times New Roman"/>
                <w:i/>
                <w:color w:val="17365D"/>
                <w:sz w:val="20"/>
                <w:szCs w:val="20"/>
              </w:rPr>
              <w:t>(</w:t>
            </w:r>
            <w:proofErr w:type="spellStart"/>
            <w:r w:rsidRPr="006C49F6">
              <w:rPr>
                <w:rFonts w:ascii="Trebuchet MS" w:eastAsia="Calibri" w:hAnsi="Trebuchet MS" w:cs="Times New Roman"/>
                <w:i/>
                <w:color w:val="17365D"/>
                <w:sz w:val="20"/>
                <w:szCs w:val="20"/>
              </w:rPr>
              <w:t>Nord-Est</w:t>
            </w:r>
            <w:proofErr w:type="spellEnd"/>
            <w:r w:rsidRPr="006C49F6">
              <w:rPr>
                <w:rFonts w:ascii="Trebuchet MS" w:eastAsia="Calibri" w:hAnsi="Trebuchet MS" w:cs="Times New Roman"/>
                <w:i/>
                <w:color w:val="17365D"/>
                <w:sz w:val="20"/>
                <w:szCs w:val="20"/>
              </w:rPr>
              <w:t xml:space="preserve">, </w:t>
            </w:r>
            <w:proofErr w:type="spellStart"/>
            <w:r w:rsidRPr="006C49F6">
              <w:rPr>
                <w:rFonts w:ascii="Trebuchet MS" w:eastAsia="Calibri" w:hAnsi="Trebuchet MS" w:cs="Times New Roman"/>
                <w:i/>
                <w:color w:val="17365D"/>
                <w:sz w:val="20"/>
                <w:szCs w:val="20"/>
              </w:rPr>
              <w:t>Nord-Vest</w:t>
            </w:r>
            <w:proofErr w:type="spellEnd"/>
            <w:r w:rsidRPr="006C49F6">
              <w:rPr>
                <w:rFonts w:ascii="Trebuchet MS" w:eastAsia="Calibri" w:hAnsi="Trebuchet MS" w:cs="Times New Roman"/>
                <w:i/>
                <w:color w:val="17365D"/>
                <w:sz w:val="20"/>
                <w:szCs w:val="20"/>
              </w:rPr>
              <w:t xml:space="preserve">, Vest, </w:t>
            </w:r>
            <w:proofErr w:type="spellStart"/>
            <w:r w:rsidRPr="006C49F6">
              <w:rPr>
                <w:rFonts w:ascii="Trebuchet MS" w:eastAsia="Calibri" w:hAnsi="Trebuchet MS" w:cs="Times New Roman"/>
                <w:i/>
                <w:color w:val="17365D"/>
                <w:sz w:val="20"/>
                <w:szCs w:val="20"/>
              </w:rPr>
              <w:t>Sud-Vest</w:t>
            </w:r>
            <w:proofErr w:type="spellEnd"/>
            <w:r w:rsidRPr="006C49F6">
              <w:rPr>
                <w:rFonts w:ascii="Trebuchet MS" w:eastAsia="Calibri" w:hAnsi="Trebuchet MS" w:cs="Times New Roman"/>
                <w:i/>
                <w:color w:val="17365D"/>
                <w:sz w:val="20"/>
                <w:szCs w:val="20"/>
              </w:rPr>
              <w:t xml:space="preserve"> Oltenia, Centru, </w:t>
            </w:r>
            <w:proofErr w:type="spellStart"/>
            <w:r w:rsidRPr="006C49F6">
              <w:rPr>
                <w:rFonts w:ascii="Trebuchet MS" w:eastAsia="Calibri" w:hAnsi="Trebuchet MS" w:cs="Times New Roman"/>
                <w:i/>
                <w:color w:val="17365D"/>
                <w:sz w:val="20"/>
                <w:szCs w:val="20"/>
              </w:rPr>
              <w:t>Sud-Est</w:t>
            </w:r>
            <w:proofErr w:type="spellEnd"/>
            <w:r w:rsidRPr="006C49F6">
              <w:rPr>
                <w:rFonts w:ascii="Trebuchet MS" w:eastAsia="Calibri" w:hAnsi="Trebuchet MS" w:cs="Times New Roman"/>
                <w:i/>
                <w:color w:val="17365D"/>
                <w:sz w:val="20"/>
                <w:szCs w:val="20"/>
              </w:rPr>
              <w:t xml:space="preserve"> și Sud-Muntenia);</w:t>
            </w:r>
          </w:p>
          <w:p w:rsidR="006C49F6" w:rsidRPr="006C49F6" w:rsidRDefault="006C49F6" w:rsidP="006C49F6">
            <w:pPr>
              <w:numPr>
                <w:ilvl w:val="0"/>
                <w:numId w:val="12"/>
              </w:numPr>
              <w:spacing w:before="120" w:after="120" w:line="240" w:lineRule="auto"/>
              <w:ind w:left="720"/>
              <w:jc w:val="both"/>
              <w:rPr>
                <w:rFonts w:ascii="Trebuchet MS" w:eastAsia="Calibri" w:hAnsi="Trebuchet MS" w:cs="Times New Roman"/>
                <w:color w:val="17365D"/>
                <w:sz w:val="20"/>
                <w:szCs w:val="20"/>
              </w:rPr>
            </w:pPr>
            <w:r w:rsidRPr="006C49F6">
              <w:rPr>
                <w:rFonts w:ascii="Trebuchet MS" w:eastAsia="Calibri" w:hAnsi="Trebuchet MS" w:cs="Times New Roman"/>
                <w:color w:val="17365D"/>
                <w:sz w:val="20"/>
                <w:szCs w:val="20"/>
              </w:rPr>
              <w:t xml:space="preserve">10% din totalul grupului țintă trebuie să fie localizat în regiunea mai dezvoltată – </w:t>
            </w:r>
            <w:r w:rsidRPr="006C49F6">
              <w:rPr>
                <w:rFonts w:ascii="Trebuchet MS" w:eastAsia="Calibri" w:hAnsi="Trebuchet MS" w:cs="Times New Roman"/>
                <w:i/>
                <w:color w:val="17365D"/>
                <w:sz w:val="20"/>
                <w:szCs w:val="20"/>
              </w:rPr>
              <w:t>București-Ilfov.</w:t>
            </w:r>
          </w:p>
          <w:p w:rsidR="006C49F6" w:rsidRPr="006C49F6" w:rsidRDefault="006C49F6" w:rsidP="006C49F6">
            <w:pPr>
              <w:spacing w:before="120" w:after="120" w:line="240" w:lineRule="auto"/>
              <w:jc w:val="both"/>
              <w:rPr>
                <w:rFonts w:ascii="Trebuchet MS" w:eastAsia="Calibri" w:hAnsi="Trebuchet MS" w:cs="Times New Roman"/>
                <w:color w:val="17365D"/>
                <w:sz w:val="20"/>
                <w:szCs w:val="20"/>
              </w:rPr>
            </w:pPr>
            <w:r w:rsidRPr="006C49F6">
              <w:rPr>
                <w:rFonts w:ascii="Trebuchet MS" w:eastAsia="Calibri" w:hAnsi="Trebuchet MS" w:cs="Times New Roman"/>
                <w:color w:val="17365D"/>
                <w:sz w:val="20"/>
                <w:szCs w:val="20"/>
              </w:rPr>
              <w:t>Localizarea grupului țintă va fi interpretată exclusiv din perspectiva</w:t>
            </w:r>
            <w:r w:rsidRPr="006C49F6">
              <w:rPr>
                <w:rFonts w:ascii="Trebuchet MS" w:eastAsia="Calibri" w:hAnsi="Trebuchet MS" w:cs="Times New Roman"/>
                <w:b/>
                <w:color w:val="17365D"/>
                <w:sz w:val="20"/>
                <w:szCs w:val="20"/>
              </w:rPr>
              <w:t xml:space="preserve"> </w:t>
            </w:r>
            <w:r w:rsidRPr="006C49F6">
              <w:rPr>
                <w:rFonts w:ascii="Trebuchet MS" w:eastAsia="Calibri" w:hAnsi="Trebuchet MS" w:cs="Times New Roman"/>
                <w:color w:val="17365D"/>
                <w:sz w:val="20"/>
                <w:szCs w:val="20"/>
              </w:rPr>
              <w:t>adresei de domiciliu a grupului țintă vizat.</w:t>
            </w:r>
          </w:p>
          <w:p w:rsidR="006C49F6" w:rsidRPr="006C49F6" w:rsidRDefault="006C49F6" w:rsidP="006C49F6">
            <w:pPr>
              <w:widowControl w:val="0"/>
              <w:autoSpaceDE w:val="0"/>
              <w:autoSpaceDN w:val="0"/>
              <w:adjustRightInd w:val="0"/>
              <w:spacing w:before="120" w:after="120" w:line="240" w:lineRule="auto"/>
              <w:ind w:right="95"/>
              <w:jc w:val="both"/>
              <w:rPr>
                <w:rFonts w:ascii="Trebuchet MS" w:eastAsia="Calibri" w:hAnsi="Trebuchet MS" w:cs="Times New Roman"/>
                <w:iCs/>
                <w:color w:val="C00000"/>
                <w:sz w:val="20"/>
                <w:szCs w:val="20"/>
              </w:rPr>
            </w:pPr>
            <w:r w:rsidRPr="006C49F6">
              <w:rPr>
                <w:rFonts w:ascii="Trebuchet MS" w:eastAsia="Calibri" w:hAnsi="Trebuchet MS" w:cs="Times New Roman"/>
                <w:b/>
                <w:iCs/>
                <w:color w:val="C00000"/>
                <w:sz w:val="20"/>
                <w:szCs w:val="20"/>
              </w:rPr>
              <w:t>Excepție:</w:t>
            </w:r>
            <w:r w:rsidRPr="006C49F6">
              <w:rPr>
                <w:rFonts w:ascii="Trebuchet MS" w:eastAsia="Calibri" w:hAnsi="Trebuchet MS" w:cs="Times New Roman"/>
                <w:iCs/>
                <w:color w:val="C00000"/>
                <w:sz w:val="20"/>
                <w:szCs w:val="20"/>
              </w:rPr>
              <w:t xml:space="preserve"> </w:t>
            </w:r>
          </w:p>
          <w:p w:rsidR="006C49F6" w:rsidRPr="006C49F6" w:rsidRDefault="006C49F6" w:rsidP="006C49F6">
            <w:pPr>
              <w:widowControl w:val="0"/>
              <w:numPr>
                <w:ilvl w:val="0"/>
                <w:numId w:val="22"/>
              </w:numPr>
              <w:autoSpaceDE w:val="0"/>
              <w:autoSpaceDN w:val="0"/>
              <w:adjustRightInd w:val="0"/>
              <w:spacing w:before="120" w:after="120" w:line="240" w:lineRule="auto"/>
              <w:ind w:right="95"/>
              <w:contextualSpacing/>
              <w:jc w:val="both"/>
              <w:rPr>
                <w:rFonts w:ascii="Trebuchet MS" w:eastAsia="Calibri" w:hAnsi="Trebuchet MS" w:cs="Times New Roman"/>
                <w:iCs/>
                <w:color w:val="17365D"/>
                <w:sz w:val="20"/>
                <w:szCs w:val="20"/>
              </w:rPr>
            </w:pPr>
            <w:r w:rsidRPr="006C49F6">
              <w:rPr>
                <w:rFonts w:ascii="Trebuchet MS" w:eastAsia="Calibri" w:hAnsi="Trebuchet MS" w:cs="Times New Roman"/>
                <w:iCs/>
                <w:color w:val="17365D"/>
                <w:sz w:val="20"/>
                <w:szCs w:val="20"/>
              </w:rPr>
              <w:t>Persoanele aparținând grupurilor vulnerabile care nu au acte de identitate, dar locuiesc în acest teritoriu vor reprezenta grup țintă eligibil dacă se constată că locuiesc în regiunile de dezvoltare menționate în baza unei declarații pe propria răspundere.</w:t>
            </w:r>
          </w:p>
          <w:p w:rsidR="006C49F6" w:rsidRPr="006C49F6" w:rsidRDefault="006C49F6" w:rsidP="006C49F6">
            <w:pPr>
              <w:widowControl w:val="0"/>
              <w:numPr>
                <w:ilvl w:val="0"/>
                <w:numId w:val="22"/>
              </w:numPr>
              <w:autoSpaceDE w:val="0"/>
              <w:autoSpaceDN w:val="0"/>
              <w:adjustRightInd w:val="0"/>
              <w:spacing w:before="120" w:after="120" w:line="240" w:lineRule="auto"/>
              <w:ind w:right="95"/>
              <w:contextualSpacing/>
              <w:jc w:val="both"/>
              <w:rPr>
                <w:rFonts w:ascii="Trebuchet MS" w:eastAsia="Calibri" w:hAnsi="Trebuchet MS" w:cs="Times New Roman"/>
                <w:iCs/>
                <w:color w:val="17365D"/>
                <w:sz w:val="20"/>
                <w:szCs w:val="20"/>
              </w:rPr>
            </w:pPr>
            <w:r w:rsidRPr="006C49F6">
              <w:rPr>
                <w:rFonts w:ascii="Trebuchet MS" w:eastAsia="Calibri" w:hAnsi="Trebuchet MS" w:cs="Times New Roman"/>
                <w:iCs/>
                <w:color w:val="17365D"/>
                <w:sz w:val="20"/>
                <w:szCs w:val="20"/>
              </w:rPr>
              <w:t xml:space="preserve">Persoanele private de liberate vor fi asociate locului unde își desfășoară detenția și nu </w:t>
            </w:r>
            <w:r w:rsidRPr="006C49F6">
              <w:rPr>
                <w:rFonts w:ascii="Trebuchet MS" w:eastAsia="Calibri" w:hAnsi="Trebuchet MS" w:cs="Times New Roman"/>
                <w:color w:val="17365D"/>
                <w:sz w:val="20"/>
                <w:szCs w:val="20"/>
              </w:rPr>
              <w:t>din perspectiva</w:t>
            </w:r>
            <w:r w:rsidRPr="006C49F6">
              <w:rPr>
                <w:rFonts w:ascii="Trebuchet MS" w:eastAsia="Calibri" w:hAnsi="Trebuchet MS" w:cs="Times New Roman"/>
                <w:b/>
                <w:color w:val="17365D"/>
                <w:sz w:val="20"/>
                <w:szCs w:val="20"/>
              </w:rPr>
              <w:t xml:space="preserve"> </w:t>
            </w:r>
            <w:r w:rsidRPr="006C49F6">
              <w:rPr>
                <w:rFonts w:ascii="Trebuchet MS" w:eastAsia="Calibri" w:hAnsi="Trebuchet MS" w:cs="Times New Roman"/>
                <w:color w:val="17365D"/>
                <w:sz w:val="20"/>
                <w:szCs w:val="20"/>
              </w:rPr>
              <w:t>adresei de domiciliu</w:t>
            </w:r>
          </w:p>
          <w:p w:rsidR="00FF0C4D" w:rsidRDefault="006C49F6" w:rsidP="00FF0C4D">
            <w:pPr>
              <w:spacing w:before="120" w:after="120" w:line="240" w:lineRule="auto"/>
              <w:jc w:val="both"/>
              <w:rPr>
                <w:rFonts w:ascii="Trebuchet MS" w:eastAsia="Calibri" w:hAnsi="Trebuchet MS"/>
                <w:color w:val="17365D"/>
                <w:sz w:val="20"/>
                <w:szCs w:val="20"/>
              </w:rPr>
            </w:pPr>
            <w:r w:rsidRPr="00FF0C4D">
              <w:rPr>
                <w:rFonts w:ascii="Trebuchet MS" w:eastAsia="Calibri" w:hAnsi="Trebuchet MS"/>
                <w:b/>
                <w:iCs/>
                <w:color w:val="C00000"/>
                <w:sz w:val="20"/>
                <w:szCs w:val="20"/>
              </w:rPr>
              <w:t>Atenție!</w:t>
            </w:r>
            <w:r w:rsidRPr="00FF0C4D">
              <w:rPr>
                <w:rFonts w:ascii="Trebuchet MS" w:eastAsia="Calibri" w:hAnsi="Trebuchet MS"/>
                <w:b/>
                <w:color w:val="002060"/>
                <w:sz w:val="20"/>
                <w:szCs w:val="20"/>
              </w:rPr>
              <w:t xml:space="preserve"> </w:t>
            </w:r>
            <w:r w:rsidRPr="00FF0C4D">
              <w:rPr>
                <w:rFonts w:ascii="Trebuchet MS" w:eastAsia="Calibri" w:hAnsi="Trebuchet MS"/>
                <w:color w:val="17365D"/>
                <w:sz w:val="20"/>
                <w:szCs w:val="20"/>
              </w:rPr>
              <w:t>Beneficiarul are obligația de a justifica încadrarea persoanelor în grupul țintă.</w:t>
            </w:r>
          </w:p>
          <w:p w:rsidR="0027422D" w:rsidRPr="00FF0C4D" w:rsidRDefault="0027422D" w:rsidP="00FF0C4D">
            <w:pPr>
              <w:spacing w:before="120" w:after="120" w:line="240" w:lineRule="auto"/>
              <w:jc w:val="both"/>
              <w:rPr>
                <w:rFonts w:ascii="Trebuchet MS" w:hAnsi="Trebuchet MS" w:cs="Calibri"/>
                <w:b/>
                <w:color w:val="C00000"/>
                <w:sz w:val="20"/>
                <w:szCs w:val="20"/>
              </w:rPr>
            </w:pPr>
          </w:p>
          <w:p w:rsidR="00FF0C4D" w:rsidRPr="00FF0C4D" w:rsidRDefault="00FF0C4D" w:rsidP="00D743EF">
            <w:pPr>
              <w:pStyle w:val="Listparagraf"/>
              <w:numPr>
                <w:ilvl w:val="0"/>
                <w:numId w:val="14"/>
              </w:numPr>
              <w:spacing w:before="120" w:after="120" w:line="240" w:lineRule="auto"/>
              <w:jc w:val="both"/>
              <w:rPr>
                <w:rFonts w:ascii="Trebuchet MS" w:hAnsi="Trebuchet MS" w:cs="Calibri"/>
                <w:i/>
                <w:color w:val="002060"/>
                <w:sz w:val="20"/>
                <w:szCs w:val="20"/>
              </w:rPr>
            </w:pPr>
            <w:r w:rsidRPr="00D743EF">
              <w:rPr>
                <w:rFonts w:ascii="Trebuchet MS" w:hAnsi="Trebuchet MS"/>
                <w:b/>
                <w:color w:val="C00000"/>
                <w:sz w:val="20"/>
                <w:szCs w:val="20"/>
              </w:rPr>
              <w:lastRenderedPageBreak/>
              <w:t>Activitatea</w:t>
            </w:r>
            <w:r w:rsidRPr="00FF0C4D">
              <w:rPr>
                <w:rFonts w:ascii="Trebuchet MS" w:hAnsi="Trebuchet MS" w:cs="Calibri"/>
                <w:b/>
                <w:color w:val="C00000"/>
                <w:sz w:val="20"/>
                <w:szCs w:val="20"/>
              </w:rPr>
              <w:t xml:space="preserve"> 2:</w:t>
            </w:r>
            <w:r w:rsidRPr="00FF0C4D">
              <w:rPr>
                <w:rFonts w:ascii="Trebuchet MS" w:hAnsi="Trebuchet MS" w:cs="Calibri"/>
                <w:color w:val="C00000"/>
                <w:sz w:val="20"/>
                <w:szCs w:val="20"/>
              </w:rPr>
              <w:t xml:space="preserve"> </w:t>
            </w:r>
            <w:r w:rsidRPr="00FF0C4D">
              <w:rPr>
                <w:rFonts w:ascii="Trebuchet MS" w:hAnsi="Trebuchet MS" w:cs="Calibri"/>
                <w:color w:val="002060"/>
                <w:sz w:val="20"/>
                <w:szCs w:val="20"/>
              </w:rPr>
              <w:t>Furnizarea programelor de formare profesională specifică pentru profesioniștii implicați în prevenirea, depistarea precoce (screening), diagnosticul și tratamentul precoce al tuberculozei</w:t>
            </w:r>
            <w:r w:rsidR="0027011E">
              <w:rPr>
                <w:rFonts w:ascii="Trebuchet MS" w:hAnsi="Trebuchet MS" w:cs="Calibri"/>
                <w:color w:val="002060"/>
                <w:sz w:val="20"/>
                <w:szCs w:val="20"/>
              </w:rPr>
              <w:t xml:space="preserve">, inclusiv al </w:t>
            </w:r>
            <w:r w:rsidR="0027011E" w:rsidRPr="006C49F6">
              <w:rPr>
                <w:rFonts w:ascii="Trebuchet MS" w:hAnsi="Trebuchet MS" w:cs="Calibri"/>
                <w:color w:val="002060"/>
                <w:sz w:val="20"/>
                <w:szCs w:val="20"/>
              </w:rPr>
              <w:t>tuberculozei</w:t>
            </w:r>
            <w:r w:rsidRPr="00FF0C4D">
              <w:rPr>
                <w:rFonts w:ascii="Trebuchet MS" w:hAnsi="Trebuchet MS" w:cs="Calibri"/>
                <w:color w:val="002060"/>
                <w:sz w:val="20"/>
                <w:szCs w:val="20"/>
              </w:rPr>
              <w:t xml:space="preserve"> </w:t>
            </w:r>
            <w:r w:rsidRPr="00FF0C4D">
              <w:rPr>
                <w:rFonts w:ascii="Trebuchet MS" w:hAnsi="Trebuchet MS" w:cs="Calibri"/>
                <w:i/>
                <w:color w:val="002060"/>
                <w:sz w:val="20"/>
                <w:szCs w:val="20"/>
              </w:rPr>
              <w:t>(ex. psihologi, asistenți sociali, asistenți medicali comunitari etc.)</w:t>
            </w:r>
          </w:p>
          <w:p w:rsidR="00D743EF" w:rsidRPr="0027011E" w:rsidRDefault="00D743EF" w:rsidP="00D743EF">
            <w:pPr>
              <w:spacing w:before="120" w:after="120" w:line="240" w:lineRule="auto"/>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 xml:space="preserve">În situația în care propunerea de proiect include activitatea 2, este necesar (eligibilitate cheltuieli)  ca grupul țintă aferent acestei activități - </w:t>
            </w:r>
            <w:r w:rsidRPr="00D743EF">
              <w:rPr>
                <w:rFonts w:ascii="Trebuchet MS" w:eastAsia="Calibri" w:hAnsi="Trebuchet MS" w:cs="Times New Roman"/>
                <w:i/>
                <w:color w:val="002060"/>
                <w:sz w:val="20"/>
                <w:szCs w:val="20"/>
              </w:rPr>
              <w:t xml:space="preserve">Specialişti în furnizarea de servicii medicale (ex. </w:t>
            </w:r>
            <w:r w:rsidRPr="00D743EF">
              <w:rPr>
                <w:rFonts w:ascii="Trebuchet MS" w:eastAsia="Calibri" w:hAnsi="Trebuchet MS" w:cs="Calibri"/>
                <w:i/>
                <w:color w:val="002060"/>
                <w:sz w:val="20"/>
                <w:szCs w:val="20"/>
              </w:rPr>
              <w:t>psihologi, asistenți sociali, asistenți medicali comunitari etc.)</w:t>
            </w:r>
            <w:r w:rsidRPr="00D743EF">
              <w:rPr>
                <w:rFonts w:ascii="Trebuchet MS" w:eastAsia="Calibri" w:hAnsi="Trebuchet MS" w:cs="Times New Roman"/>
                <w:i/>
                <w:color w:val="002060"/>
                <w:sz w:val="20"/>
                <w:szCs w:val="20"/>
              </w:rPr>
              <w:t xml:space="preserve"> -  </w:t>
            </w:r>
            <w:r w:rsidRPr="0027011E">
              <w:rPr>
                <w:rFonts w:ascii="Trebuchet MS" w:eastAsia="Calibri" w:hAnsi="Trebuchet MS" w:cs="Times New Roman"/>
                <w:color w:val="002060"/>
                <w:sz w:val="20"/>
                <w:szCs w:val="20"/>
              </w:rPr>
              <w:t>să îndeplinească CUMULATIV următoarele condiții:</w:t>
            </w:r>
          </w:p>
          <w:p w:rsidR="00D743EF" w:rsidRPr="0027011E" w:rsidRDefault="00D743EF" w:rsidP="009E09D7">
            <w:pPr>
              <w:numPr>
                <w:ilvl w:val="0"/>
                <w:numId w:val="17"/>
              </w:numPr>
              <w:spacing w:before="120" w:after="120" w:line="240" w:lineRule="auto"/>
              <w:jc w:val="both"/>
              <w:rPr>
                <w:rFonts w:ascii="Trebuchet MS" w:eastAsia="Calibri" w:hAnsi="Trebuchet MS" w:cs="Times New Roman"/>
                <w:color w:val="002060"/>
                <w:sz w:val="20"/>
                <w:szCs w:val="20"/>
              </w:rPr>
            </w:pPr>
            <w:r w:rsidRPr="0027011E">
              <w:rPr>
                <w:rFonts w:ascii="Trebuchet MS" w:eastAsia="Calibri" w:hAnsi="Trebuchet MS" w:cs="Times New Roman"/>
                <w:color w:val="002060"/>
                <w:sz w:val="20"/>
                <w:szCs w:val="20"/>
              </w:rPr>
              <w:t xml:space="preserve">face parte din categoria personal implicat în furnizarea de servicii medicale în domeniul </w:t>
            </w:r>
            <w:r w:rsidRPr="0027011E">
              <w:rPr>
                <w:rFonts w:ascii="Trebuchet MS" w:eastAsia="Calibri" w:hAnsi="Trebuchet MS" w:cs="Calibri"/>
                <w:color w:val="002060"/>
                <w:sz w:val="20"/>
                <w:szCs w:val="20"/>
              </w:rPr>
              <w:t>prevenirii, depistării precoce (screening), diagnosticului și tratamentului precoce al tuberculozei</w:t>
            </w:r>
            <w:r w:rsidRPr="0027011E">
              <w:rPr>
                <w:rFonts w:ascii="Trebuchet MS" w:eastAsia="Calibri" w:hAnsi="Trebuchet MS" w:cs="Times New Roman"/>
                <w:color w:val="002060"/>
                <w:sz w:val="20"/>
                <w:szCs w:val="20"/>
              </w:rPr>
              <w:t xml:space="preserve"> </w:t>
            </w:r>
            <w:r w:rsidR="009E09D7">
              <w:rPr>
                <w:rFonts w:ascii="Trebuchet MS" w:eastAsia="Calibri" w:hAnsi="Trebuchet MS" w:cs="Times New Roman"/>
                <w:color w:val="002060"/>
                <w:sz w:val="20"/>
                <w:szCs w:val="20"/>
              </w:rPr>
              <w:t xml:space="preserve">- </w:t>
            </w:r>
            <w:r w:rsidR="009E09D7" w:rsidRPr="009E09D7">
              <w:rPr>
                <w:rFonts w:ascii="Trebuchet MS" w:eastAsia="Calibri" w:hAnsi="Trebuchet MS" w:cs="Times New Roman"/>
                <w:color w:val="002060"/>
                <w:sz w:val="20"/>
                <w:szCs w:val="20"/>
              </w:rPr>
              <w:t xml:space="preserve">profesioniștii implicați în prevenirea, depistarea precoce (screening), diagnosticul și tratamentul precoce al tuberculozei, inclusiv al tuberculozei latente </w:t>
            </w:r>
            <w:r w:rsidRPr="0027011E">
              <w:rPr>
                <w:rFonts w:ascii="Trebuchet MS" w:eastAsia="Calibri" w:hAnsi="Trebuchet MS" w:cs="Times New Roman"/>
                <w:color w:val="002060"/>
                <w:sz w:val="20"/>
                <w:szCs w:val="20"/>
              </w:rPr>
              <w:t>(</w:t>
            </w:r>
            <w:r w:rsidRPr="0027011E">
              <w:rPr>
                <w:rFonts w:ascii="Trebuchet MS" w:eastAsia="Calibri" w:hAnsi="Trebuchet MS" w:cs="Times New Roman"/>
                <w:i/>
                <w:color w:val="002060"/>
                <w:sz w:val="20"/>
                <w:szCs w:val="20"/>
              </w:rPr>
              <w:t xml:space="preserve">ex. </w:t>
            </w:r>
            <w:r w:rsidRPr="0027011E">
              <w:rPr>
                <w:rFonts w:ascii="Trebuchet MS" w:eastAsia="Calibri" w:hAnsi="Trebuchet MS" w:cs="Calibri"/>
                <w:i/>
                <w:color w:val="002060"/>
                <w:sz w:val="20"/>
                <w:szCs w:val="20"/>
              </w:rPr>
              <w:t xml:space="preserve">psihologi, asistenți sociali, asistenți medicali comunitari </w:t>
            </w:r>
            <w:proofErr w:type="spellStart"/>
            <w:r w:rsidRPr="0027011E">
              <w:rPr>
                <w:rFonts w:ascii="Trebuchet MS" w:eastAsia="Calibri" w:hAnsi="Trebuchet MS" w:cs="Calibri"/>
                <w:i/>
                <w:color w:val="002060"/>
                <w:sz w:val="20"/>
                <w:szCs w:val="20"/>
              </w:rPr>
              <w:t>etc</w:t>
            </w:r>
            <w:proofErr w:type="spellEnd"/>
          </w:p>
          <w:p w:rsidR="00D743EF" w:rsidRPr="00D743EF" w:rsidRDefault="00D743EF" w:rsidP="00D743EF">
            <w:pPr>
              <w:numPr>
                <w:ilvl w:val="0"/>
                <w:numId w:val="17"/>
              </w:numPr>
              <w:spacing w:before="120" w:after="120" w:line="240" w:lineRule="auto"/>
              <w:jc w:val="both"/>
              <w:rPr>
                <w:rFonts w:ascii="Trebuchet MS" w:eastAsia="Calibri" w:hAnsi="Trebuchet MS" w:cs="Times New Roman"/>
                <w:color w:val="002060"/>
                <w:sz w:val="20"/>
                <w:szCs w:val="20"/>
              </w:rPr>
            </w:pPr>
            <w:r w:rsidRPr="0027011E">
              <w:rPr>
                <w:rFonts w:ascii="Trebuchet MS" w:eastAsia="Calibri" w:hAnsi="Trebuchet MS" w:cs="Times New Roman"/>
                <w:color w:val="002060"/>
                <w:sz w:val="20"/>
                <w:szCs w:val="20"/>
              </w:rPr>
              <w:t xml:space="preserve">este angajat într-o </w:t>
            </w:r>
            <w:r w:rsidRPr="0027011E">
              <w:rPr>
                <w:rFonts w:ascii="Trebuchet MS" w:eastAsia="Calibri" w:hAnsi="Trebuchet MS" w:cs="Times New Roman"/>
                <w:color w:val="002060"/>
                <w:sz w:val="20"/>
                <w:szCs w:val="20"/>
                <w:u w:val="single"/>
              </w:rPr>
              <w:t>instituție publică</w:t>
            </w:r>
            <w:r w:rsidRPr="0027011E">
              <w:rPr>
                <w:rFonts w:ascii="Trebuchet MS" w:eastAsia="Calibri" w:hAnsi="Trebuchet MS" w:cs="Times New Roman"/>
                <w:color w:val="002060"/>
                <w:sz w:val="20"/>
                <w:szCs w:val="20"/>
              </w:rPr>
              <w:t xml:space="preserve"> care oferă servicii medicale în domeniul </w:t>
            </w:r>
            <w:r w:rsidRPr="0027011E">
              <w:rPr>
                <w:rFonts w:ascii="Trebuchet MS" w:eastAsia="Calibri" w:hAnsi="Trebuchet MS" w:cs="Calibri"/>
                <w:color w:val="002060"/>
                <w:sz w:val="20"/>
                <w:szCs w:val="20"/>
              </w:rPr>
              <w:t>prevenirii, depistării precoce (screening), diagnosticului și tratamentului precoce al tuberculozei</w:t>
            </w:r>
            <w:r w:rsidRPr="0027011E">
              <w:rPr>
                <w:rFonts w:ascii="Trebuchet MS" w:eastAsia="Calibri" w:hAnsi="Trebuchet MS" w:cs="Times New Roman"/>
                <w:color w:val="002060"/>
                <w:sz w:val="20"/>
                <w:szCs w:val="20"/>
              </w:rPr>
              <w:t xml:space="preserve"> (ex. spital public, autoritate</w:t>
            </w:r>
            <w:r w:rsidRPr="00D743EF">
              <w:rPr>
                <w:rFonts w:ascii="Trebuchet MS" w:eastAsia="Calibri" w:hAnsi="Trebuchet MS" w:cs="Times New Roman"/>
                <w:color w:val="002060"/>
                <w:sz w:val="20"/>
                <w:szCs w:val="20"/>
              </w:rPr>
              <w:t xml:space="preserve"> de sănătate publică, institut sau instituție medicală tc.) </w:t>
            </w:r>
          </w:p>
          <w:p w:rsidR="00D743EF" w:rsidRPr="00D743EF" w:rsidRDefault="00D743EF" w:rsidP="00D743EF">
            <w:pPr>
              <w:numPr>
                <w:ilvl w:val="0"/>
                <w:numId w:val="17"/>
              </w:numPr>
              <w:spacing w:before="120" w:after="120" w:line="240" w:lineRule="auto"/>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este implicat în implementarea programelor vizate prin prezentul apel la nivel național/ regional/ județean / local.</w:t>
            </w:r>
          </w:p>
          <w:p w:rsidR="00D743EF" w:rsidRPr="00D743EF" w:rsidRDefault="00D743EF" w:rsidP="00D743EF">
            <w:pPr>
              <w:numPr>
                <w:ilvl w:val="0"/>
                <w:numId w:val="17"/>
              </w:numPr>
              <w:spacing w:before="120" w:after="120" w:line="240" w:lineRule="auto"/>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asigură o acoperire națională din perspectiva localizării grupului țintă care beneficiază de acțiuni de formare:</w:t>
            </w:r>
          </w:p>
          <w:p w:rsidR="00D743EF" w:rsidRPr="00D743EF" w:rsidRDefault="00D743EF" w:rsidP="00D743EF">
            <w:pPr>
              <w:numPr>
                <w:ilvl w:val="0"/>
                <w:numId w:val="12"/>
              </w:numPr>
              <w:spacing w:before="120" w:after="120" w:line="240" w:lineRule="auto"/>
              <w:ind w:left="720"/>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 xml:space="preserve">90% din totalul grupului țintă aferent acestei activități trebuie să fie localizat în regiuni mai puțin dezvoltate </w:t>
            </w:r>
            <w:r w:rsidRPr="0027422D">
              <w:rPr>
                <w:rFonts w:ascii="Trebuchet MS" w:eastAsia="Calibri" w:hAnsi="Trebuchet MS" w:cs="Times New Roman"/>
                <w:i/>
                <w:color w:val="002060"/>
                <w:sz w:val="20"/>
                <w:szCs w:val="20"/>
              </w:rPr>
              <w:t>(</w:t>
            </w:r>
            <w:proofErr w:type="spellStart"/>
            <w:r w:rsidRPr="0027422D">
              <w:rPr>
                <w:rFonts w:ascii="Trebuchet MS" w:eastAsia="Calibri" w:hAnsi="Trebuchet MS" w:cs="Times New Roman"/>
                <w:i/>
                <w:color w:val="002060"/>
                <w:sz w:val="20"/>
                <w:szCs w:val="20"/>
              </w:rPr>
              <w:t>Nord-Est</w:t>
            </w:r>
            <w:proofErr w:type="spellEnd"/>
            <w:r w:rsidRPr="0027422D">
              <w:rPr>
                <w:rFonts w:ascii="Trebuchet MS" w:eastAsia="Calibri" w:hAnsi="Trebuchet MS" w:cs="Times New Roman"/>
                <w:i/>
                <w:color w:val="002060"/>
                <w:sz w:val="20"/>
                <w:szCs w:val="20"/>
              </w:rPr>
              <w:t xml:space="preserve">, </w:t>
            </w:r>
            <w:proofErr w:type="spellStart"/>
            <w:r w:rsidRPr="0027422D">
              <w:rPr>
                <w:rFonts w:ascii="Trebuchet MS" w:eastAsia="Calibri" w:hAnsi="Trebuchet MS" w:cs="Times New Roman"/>
                <w:i/>
                <w:color w:val="002060"/>
                <w:sz w:val="20"/>
                <w:szCs w:val="20"/>
              </w:rPr>
              <w:t>Nord-Vest</w:t>
            </w:r>
            <w:proofErr w:type="spellEnd"/>
            <w:r w:rsidRPr="0027422D">
              <w:rPr>
                <w:rFonts w:ascii="Trebuchet MS" w:eastAsia="Calibri" w:hAnsi="Trebuchet MS" w:cs="Times New Roman"/>
                <w:i/>
                <w:color w:val="002060"/>
                <w:sz w:val="20"/>
                <w:szCs w:val="20"/>
              </w:rPr>
              <w:t xml:space="preserve">, Vest, </w:t>
            </w:r>
            <w:proofErr w:type="spellStart"/>
            <w:r w:rsidRPr="0027422D">
              <w:rPr>
                <w:rFonts w:ascii="Trebuchet MS" w:eastAsia="Calibri" w:hAnsi="Trebuchet MS" w:cs="Times New Roman"/>
                <w:i/>
                <w:color w:val="002060"/>
                <w:sz w:val="20"/>
                <w:szCs w:val="20"/>
              </w:rPr>
              <w:t>Sud-Vest</w:t>
            </w:r>
            <w:proofErr w:type="spellEnd"/>
            <w:r w:rsidRPr="0027422D">
              <w:rPr>
                <w:rFonts w:ascii="Trebuchet MS" w:eastAsia="Calibri" w:hAnsi="Trebuchet MS" w:cs="Times New Roman"/>
                <w:i/>
                <w:color w:val="002060"/>
                <w:sz w:val="20"/>
                <w:szCs w:val="20"/>
              </w:rPr>
              <w:t xml:space="preserve"> Oltenia, Centru, </w:t>
            </w:r>
            <w:proofErr w:type="spellStart"/>
            <w:r w:rsidRPr="0027422D">
              <w:rPr>
                <w:rFonts w:ascii="Trebuchet MS" w:eastAsia="Calibri" w:hAnsi="Trebuchet MS" w:cs="Times New Roman"/>
                <w:i/>
                <w:color w:val="002060"/>
                <w:sz w:val="20"/>
                <w:szCs w:val="20"/>
              </w:rPr>
              <w:t>Sud-Est</w:t>
            </w:r>
            <w:proofErr w:type="spellEnd"/>
            <w:r w:rsidRPr="0027422D">
              <w:rPr>
                <w:rFonts w:ascii="Trebuchet MS" w:eastAsia="Calibri" w:hAnsi="Trebuchet MS" w:cs="Times New Roman"/>
                <w:i/>
                <w:color w:val="002060"/>
                <w:sz w:val="20"/>
                <w:szCs w:val="20"/>
              </w:rPr>
              <w:t xml:space="preserve"> și Sud-Muntenia);</w:t>
            </w:r>
          </w:p>
          <w:p w:rsidR="00D743EF" w:rsidRPr="00D743EF" w:rsidRDefault="00D743EF" w:rsidP="00D743EF">
            <w:pPr>
              <w:numPr>
                <w:ilvl w:val="0"/>
                <w:numId w:val="12"/>
              </w:numPr>
              <w:spacing w:before="120" w:after="120" w:line="240" w:lineRule="auto"/>
              <w:ind w:left="720"/>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 xml:space="preserve">10% din totalul grupului țintă aferent acestei activități trebuie să fie localizat în regiunea mai dezvoltată – </w:t>
            </w:r>
            <w:r w:rsidRPr="0027422D">
              <w:rPr>
                <w:rFonts w:ascii="Trebuchet MS" w:eastAsia="Calibri" w:hAnsi="Trebuchet MS" w:cs="Times New Roman"/>
                <w:i/>
                <w:color w:val="002060"/>
                <w:sz w:val="20"/>
                <w:szCs w:val="20"/>
              </w:rPr>
              <w:t>București-Ilfov.</w:t>
            </w:r>
          </w:p>
          <w:p w:rsidR="00D743EF" w:rsidRPr="00D743EF" w:rsidRDefault="00D743EF" w:rsidP="00D743EF">
            <w:pPr>
              <w:spacing w:before="120" w:after="120" w:line="240" w:lineRule="auto"/>
              <w:jc w:val="both"/>
              <w:rPr>
                <w:rFonts w:ascii="Trebuchet MS" w:eastAsia="Calibri" w:hAnsi="Trebuchet MS" w:cs="Times New Roman"/>
                <w:color w:val="002060"/>
                <w:sz w:val="20"/>
                <w:szCs w:val="20"/>
              </w:rPr>
            </w:pPr>
            <w:r w:rsidRPr="00D743EF">
              <w:rPr>
                <w:rFonts w:ascii="Trebuchet MS" w:eastAsia="Calibri" w:hAnsi="Trebuchet MS" w:cs="Times New Roman"/>
                <w:color w:val="002060"/>
                <w:sz w:val="20"/>
                <w:szCs w:val="20"/>
              </w:rPr>
              <w:t>Localizarea grupului țintă va fi interpretată exclusiv din perspectiva locului unde se află instituția publică de sănătate cu care are încheiat un contract de muncă (perioadă determinată sau nedeterminată).</w:t>
            </w:r>
          </w:p>
          <w:p w:rsidR="00D32029" w:rsidRPr="003268A4" w:rsidRDefault="00D743EF" w:rsidP="00D743EF">
            <w:pPr>
              <w:spacing w:before="120" w:after="120" w:line="240" w:lineRule="auto"/>
              <w:jc w:val="both"/>
              <w:rPr>
                <w:rFonts w:ascii="Trebuchet MS" w:hAnsi="Trebuchet MS"/>
                <w:color w:val="17365D" w:themeColor="text2" w:themeShade="BF"/>
                <w:sz w:val="20"/>
                <w:szCs w:val="20"/>
              </w:rPr>
            </w:pPr>
            <w:r w:rsidRPr="00D743EF">
              <w:rPr>
                <w:rFonts w:ascii="Trebuchet MS" w:eastAsia="Calibri" w:hAnsi="Trebuchet MS" w:cs="Times New Roman"/>
                <w:b/>
                <w:iCs/>
                <w:color w:val="C00000"/>
                <w:sz w:val="20"/>
                <w:szCs w:val="20"/>
              </w:rPr>
              <w:lastRenderedPageBreak/>
              <w:t>Atenție!</w:t>
            </w:r>
            <w:r w:rsidRPr="00D743EF">
              <w:rPr>
                <w:rFonts w:ascii="Trebuchet MS" w:eastAsia="Calibri" w:hAnsi="Trebuchet MS" w:cs="Times New Roman"/>
                <w:b/>
                <w:color w:val="C00000"/>
                <w:sz w:val="20"/>
                <w:szCs w:val="20"/>
              </w:rPr>
              <w:t xml:space="preserve"> </w:t>
            </w:r>
            <w:r w:rsidRPr="00D743EF">
              <w:rPr>
                <w:rFonts w:ascii="Trebuchet MS" w:eastAsia="Calibri" w:hAnsi="Trebuchet MS" w:cs="Times New Roman"/>
                <w:color w:val="002060"/>
                <w:sz w:val="20"/>
                <w:szCs w:val="20"/>
              </w:rPr>
              <w:t>Beneficiarul are obligația de a justifica încadrarea persoanelor în grupul țintă.</w:t>
            </w:r>
          </w:p>
        </w:tc>
      </w:tr>
      <w:tr w:rsidR="00D32029" w:rsidRPr="003268A4"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D32029" w:rsidRPr="003268A4"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lastRenderedPageBreak/>
              <w:t>B4</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D32029" w:rsidRPr="003268A4" w:rsidRDefault="00D32029"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Valoarea proiectului și contribuția financiară solicitată se încadrează în limitele stabilite în Ghidul Solicitantului?</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6B38DB">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3268A4">
              <w:rPr>
                <w:rFonts w:ascii="Trebuchet MS" w:hAnsi="Trebuchet MS"/>
                <w:color w:val="17365D" w:themeColor="text2" w:themeShade="BF"/>
                <w:sz w:val="20"/>
                <w:szCs w:val="20"/>
              </w:rPr>
              <w:t>Valoarea</w:t>
            </w:r>
            <w:r w:rsidRPr="003268A4">
              <w:rPr>
                <w:rFonts w:ascii="Trebuchet MS" w:hAnsi="Trebuchet MS" w:cstheme="minorBidi"/>
                <w:color w:val="17365D" w:themeColor="text2" w:themeShade="BF"/>
                <w:sz w:val="20"/>
                <w:szCs w:val="20"/>
              </w:rPr>
              <w:t xml:space="preserve"> proiectului și contribuția financiară solicitată  trebuie să se înscrie în limitele stabilite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3268A4" w:rsidRDefault="006B38DB" w:rsidP="006B38DB">
            <w:pPr>
              <w:spacing w:before="120" w:after="120" w:line="240" w:lineRule="auto"/>
              <w:jc w:val="both"/>
              <w:rPr>
                <w:rFonts w:ascii="Trebuchet MS" w:eastAsia="Calibri" w:hAnsi="Trebuchet MS"/>
                <w:color w:val="17365D" w:themeColor="text2" w:themeShade="BF"/>
                <w:sz w:val="20"/>
                <w:szCs w:val="20"/>
              </w:rPr>
            </w:pPr>
            <w:r w:rsidRPr="003268A4">
              <w:rPr>
                <w:rFonts w:ascii="Trebuchet MS" w:eastAsia="Calibri" w:hAnsi="Trebuchet MS"/>
                <w:color w:val="17365D" w:themeColor="text2" w:themeShade="BF"/>
                <w:sz w:val="20"/>
                <w:szCs w:val="20"/>
              </w:rPr>
              <w:t>Valoarea maximă eligibilă a unui proiect este de 15.000.000 euro.</w:t>
            </w:r>
          </w:p>
          <w:p w:rsidR="00FC62D4" w:rsidRPr="003268A4" w:rsidRDefault="00FC62D4" w:rsidP="006B38DB">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olor w:val="17365D" w:themeColor="text2" w:themeShade="BF"/>
                <w:sz w:val="20"/>
                <w:szCs w:val="20"/>
              </w:rPr>
              <w:t>Alocarea financiară gestionată de solicitant este mai mare decât alocarea financiară gestionată de oricare alt membru al structurii parteneriale.</w:t>
            </w:r>
          </w:p>
        </w:tc>
      </w:tr>
      <w:tr w:rsidR="00D32029" w:rsidRPr="003268A4" w:rsidTr="00A11AE9">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D32029" w:rsidRPr="003268A4" w:rsidRDefault="00D3202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B5</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D32029" w:rsidRPr="003268A4" w:rsidRDefault="00D32029"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3268A4" w:rsidRDefault="006B38DB" w:rsidP="006B38DB">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hAnsi="Trebuchet MS" w:cs="Times New Roman"/>
                <w:color w:val="17365D" w:themeColor="text2" w:themeShade="BF"/>
                <w:sz w:val="20"/>
                <w:szCs w:val="20"/>
              </w:rPr>
              <w:t>Durata</w:t>
            </w:r>
            <w:r w:rsidRPr="003268A4">
              <w:rPr>
                <w:rFonts w:ascii="Trebuchet MS" w:hAnsi="Trebuchet MS"/>
                <w:color w:val="17365D" w:themeColor="text2" w:themeShade="BF"/>
                <w:sz w:val="20"/>
                <w:szCs w:val="20"/>
              </w:rPr>
              <w:t xml:space="preserve"> de implementare este de maximum </w:t>
            </w:r>
            <w:r w:rsidR="0027011E">
              <w:rPr>
                <w:rFonts w:ascii="Trebuchet MS" w:hAnsi="Trebuchet MS"/>
                <w:color w:val="17365D" w:themeColor="text2" w:themeShade="BF"/>
                <w:sz w:val="20"/>
                <w:szCs w:val="20"/>
              </w:rPr>
              <w:t xml:space="preserve">60 </w:t>
            </w:r>
            <w:r w:rsidRPr="003268A4">
              <w:rPr>
                <w:rFonts w:ascii="Trebuchet MS" w:hAnsi="Trebuchet MS"/>
                <w:color w:val="17365D" w:themeColor="text2" w:themeShade="BF"/>
                <w:sz w:val="20"/>
                <w:szCs w:val="20"/>
              </w:rPr>
              <w:t>de luni.</w:t>
            </w:r>
          </w:p>
        </w:tc>
      </w:tr>
      <w:tr w:rsidR="00D32029" w:rsidRPr="003268A4" w:rsidTr="00FC62D4">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D32029" w:rsidRPr="003268A4" w:rsidRDefault="00D32029" w:rsidP="00287B6E">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3268A4">
              <w:rPr>
                <w:rFonts w:ascii="Trebuchet MS" w:hAnsi="Trebuchet MS"/>
                <w:color w:val="17365D" w:themeColor="text2" w:themeShade="BF"/>
                <w:sz w:val="20"/>
                <w:szCs w:val="20"/>
              </w:rPr>
              <w:t xml:space="preserve">Cheltuielile prevăzute respectă prevederile legale privind </w:t>
            </w:r>
            <w:r w:rsidR="00A019C9" w:rsidRPr="003268A4">
              <w:rPr>
                <w:rFonts w:ascii="Trebuchet MS" w:hAnsi="Trebuchet MS"/>
                <w:color w:val="17365D" w:themeColor="text2" w:themeShade="BF"/>
                <w:sz w:val="20"/>
                <w:szCs w:val="20"/>
              </w:rPr>
              <w:t>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D32029" w:rsidRPr="003268A4" w:rsidRDefault="00D32029"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32029" w:rsidRPr="003268A4" w:rsidRDefault="00D32029" w:rsidP="00287B6E">
            <w:pPr>
              <w:spacing w:before="120" w:after="120" w:line="240" w:lineRule="auto"/>
              <w:jc w:val="both"/>
              <w:rPr>
                <w:rFonts w:ascii="Trebuchet MS" w:eastAsia="Calibri" w:hAnsi="Trebuchet MS" w:cs="Arial"/>
                <w:color w:val="17365D" w:themeColor="text2" w:themeShade="BF"/>
                <w:sz w:val="20"/>
                <w:szCs w:val="20"/>
              </w:rPr>
            </w:pPr>
          </w:p>
          <w:p w:rsidR="00D32029" w:rsidRPr="003268A4" w:rsidRDefault="00D32029" w:rsidP="00C124BE">
            <w:pPr>
              <w:rPr>
                <w:rFonts w:ascii="Trebuchet MS" w:eastAsia="Calibri" w:hAnsi="Trebuchet MS" w:cs="Arial"/>
                <w:sz w:val="20"/>
                <w:szCs w:val="20"/>
              </w:rPr>
            </w:pPr>
          </w:p>
          <w:p w:rsidR="00D32029" w:rsidRPr="003268A4" w:rsidRDefault="00FC62D4" w:rsidP="00C124BE">
            <w:pPr>
              <w:rPr>
                <w:rFonts w:ascii="Trebuchet MS" w:eastAsia="Calibri" w:hAnsi="Trebuchet MS" w:cs="Arial"/>
                <w:sz w:val="20"/>
                <w:szCs w:val="20"/>
              </w:rPr>
            </w:pPr>
            <w:r w:rsidRPr="003268A4">
              <w:rPr>
                <w:rFonts w:ascii="Trebuchet MS" w:hAnsi="Trebuchet MS"/>
                <w:color w:val="17365D" w:themeColor="text2" w:themeShade="BF"/>
                <w:sz w:val="20"/>
                <w:szCs w:val="20"/>
              </w:rPr>
              <w:t>Cheltuielile prevăzute la capitolul de cheltuieli eligibile trebuie să fie conforme cu cele prevăzute în prezentul Ghid</w:t>
            </w:r>
            <w:r w:rsidR="00836E2F">
              <w:rPr>
                <w:rFonts w:ascii="Trebuchet MS" w:hAnsi="Trebuchet MS"/>
                <w:color w:val="17365D" w:themeColor="text2" w:themeShade="BF"/>
                <w:sz w:val="20"/>
                <w:szCs w:val="20"/>
              </w:rPr>
              <w:t xml:space="preserve"> al solicitantului – condiții specifice.</w:t>
            </w:r>
          </w:p>
          <w:p w:rsidR="00D32029" w:rsidRPr="003268A4" w:rsidRDefault="00D32029" w:rsidP="00C124BE">
            <w:pPr>
              <w:rPr>
                <w:rFonts w:ascii="Trebuchet MS" w:eastAsia="Calibri" w:hAnsi="Trebuchet MS" w:cs="Arial"/>
                <w:sz w:val="20"/>
                <w:szCs w:val="20"/>
              </w:rPr>
            </w:pPr>
          </w:p>
        </w:tc>
      </w:tr>
      <w:tr w:rsidR="00A019C9" w:rsidRPr="003268A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E92D11" w:rsidP="00287B6E">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A019C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MS Mincho" w:hAnsi="Trebuchet MS" w:cs="Arial"/>
                <w:color w:val="17365D" w:themeColor="text2" w:themeShade="BF"/>
                <w:sz w:val="20"/>
                <w:szCs w:val="20"/>
              </w:rPr>
              <w:t>Bugetul proiectului respectă rata de cofinan</w:t>
            </w:r>
            <w:r w:rsidRPr="003268A4">
              <w:rPr>
                <w:rFonts w:ascii="Trebuchet MS" w:eastAsia="MS Mincho" w:hAnsi="Trebuchet MS" w:cs="Times New Roman"/>
                <w:color w:val="17365D" w:themeColor="text2" w:themeShade="BF"/>
                <w:sz w:val="20"/>
                <w:szCs w:val="20"/>
              </w:rPr>
              <w:t>ț</w:t>
            </w:r>
            <w:r w:rsidRPr="003268A4">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A019C9"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Bugetul respectă rata de cofinan</w:t>
            </w:r>
            <w:r w:rsidRPr="003268A4">
              <w:rPr>
                <w:rFonts w:ascii="Trebuchet MS" w:eastAsia="Calibri" w:hAnsi="Trebuchet MS"/>
                <w:color w:val="17365D" w:themeColor="text2" w:themeShade="BF"/>
                <w:sz w:val="20"/>
                <w:szCs w:val="20"/>
              </w:rPr>
              <w:t>ț</w:t>
            </w:r>
            <w:r w:rsidRPr="003268A4">
              <w:rPr>
                <w:rFonts w:ascii="Trebuchet MS" w:eastAsia="Calibri" w:hAnsi="Trebuchet MS" w:cs="Arial"/>
                <w:color w:val="17365D" w:themeColor="text2" w:themeShade="BF"/>
                <w:sz w:val="20"/>
                <w:szCs w:val="20"/>
              </w:rPr>
              <w:t>are (FSE, buget na</w:t>
            </w:r>
            <w:r w:rsidRPr="003268A4">
              <w:rPr>
                <w:rFonts w:ascii="Trebuchet MS" w:eastAsia="Calibri" w:hAnsi="Trebuchet MS"/>
                <w:color w:val="17365D" w:themeColor="text2" w:themeShade="BF"/>
                <w:sz w:val="20"/>
                <w:szCs w:val="20"/>
              </w:rPr>
              <w:t>ț</w:t>
            </w:r>
            <w:r w:rsidRPr="003268A4">
              <w:rPr>
                <w:rFonts w:ascii="Trebuchet MS" w:eastAsia="Calibri" w:hAnsi="Trebuchet MS" w:cs="Arial"/>
                <w:color w:val="17365D" w:themeColor="text2" w:themeShade="BF"/>
                <w:sz w:val="20"/>
                <w:szCs w:val="20"/>
              </w:rPr>
              <w:t>ional și contribu</w:t>
            </w:r>
            <w:r w:rsidRPr="003268A4">
              <w:rPr>
                <w:rFonts w:ascii="Trebuchet MS" w:eastAsia="Calibri" w:hAnsi="Trebuchet MS"/>
                <w:color w:val="17365D" w:themeColor="text2" w:themeShade="BF"/>
                <w:sz w:val="20"/>
                <w:szCs w:val="20"/>
              </w:rPr>
              <w:t>ț</w:t>
            </w:r>
            <w:r w:rsidRPr="003268A4">
              <w:rPr>
                <w:rFonts w:ascii="Trebuchet MS" w:eastAsia="Calibri" w:hAnsi="Trebuchet MS" w:cs="Arial"/>
                <w:color w:val="17365D" w:themeColor="text2" w:themeShade="BF"/>
                <w:sz w:val="20"/>
                <w:szCs w:val="20"/>
              </w:rPr>
              <w:t>ie proprie)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A019C9" w:rsidRPr="003268A4" w:rsidRDefault="00A019C9" w:rsidP="00D53AF5">
            <w:pPr>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Se va verifica respectarea ratei de cofinanțare minimă pentru fiecare membru al parteneriatului</w:t>
            </w:r>
          </w:p>
        </w:tc>
      </w:tr>
      <w:tr w:rsidR="00A019C9" w:rsidRPr="003268A4" w:rsidTr="00A11AE9">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E92D11"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B8</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A019C9"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cuprinde cel pu</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in activită</w:t>
            </w:r>
            <w:r w:rsidRPr="003268A4">
              <w:rPr>
                <w:rFonts w:ascii="Trebuchet MS" w:eastAsia="Calibri" w:hAnsi="Trebuchet MS" w:cs="Times New Roman"/>
                <w:color w:val="17365D" w:themeColor="text2" w:themeShade="BF"/>
                <w:sz w:val="20"/>
                <w:szCs w:val="20"/>
              </w:rPr>
              <w:t>ț</w:t>
            </w:r>
            <w:r w:rsidRPr="003268A4">
              <w:rPr>
                <w:rFonts w:ascii="Trebuchet MS" w:eastAsia="Calibri" w:hAnsi="Trebuchet MS" w:cs="Arial"/>
                <w:color w:val="17365D" w:themeColor="text2" w:themeShade="BF"/>
                <w:sz w:val="20"/>
                <w:szCs w:val="20"/>
              </w:rPr>
              <w:t>ile obligatorii?</w:t>
            </w:r>
            <w:r w:rsidRPr="003268A4">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019C9" w:rsidRPr="003268A4" w:rsidRDefault="00A019C9"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3268A4">
              <w:rPr>
                <w:rFonts w:ascii="Trebuchet MS" w:eastAsia="Calibri" w:hAnsi="Trebuchet MS" w:cs="Arial"/>
                <w:color w:val="17365D" w:themeColor="text2" w:themeShade="BF"/>
                <w:sz w:val="20"/>
                <w:szCs w:val="20"/>
              </w:rPr>
              <w:t>Proiectul trebuie să cuprindă cel pu</w:t>
            </w:r>
            <w:r w:rsidRPr="003268A4">
              <w:rPr>
                <w:rFonts w:ascii="Trebuchet MS" w:eastAsia="Calibri" w:hAnsi="Trebuchet MS"/>
                <w:color w:val="17365D" w:themeColor="text2" w:themeShade="BF"/>
                <w:sz w:val="20"/>
                <w:szCs w:val="20"/>
              </w:rPr>
              <w:t>ț</w:t>
            </w:r>
            <w:r w:rsidRPr="003268A4">
              <w:rPr>
                <w:rFonts w:ascii="Trebuchet MS" w:eastAsia="Calibri" w:hAnsi="Trebuchet MS" w:cs="Arial"/>
                <w:color w:val="17365D" w:themeColor="text2" w:themeShade="BF"/>
                <w:sz w:val="20"/>
                <w:szCs w:val="20"/>
              </w:rPr>
              <w:t>in activită</w:t>
            </w:r>
            <w:r w:rsidRPr="003268A4">
              <w:rPr>
                <w:rFonts w:ascii="Trebuchet MS" w:eastAsia="Calibri" w:hAnsi="Trebuchet MS"/>
                <w:color w:val="17365D" w:themeColor="text2" w:themeShade="BF"/>
                <w:sz w:val="20"/>
                <w:szCs w:val="20"/>
              </w:rPr>
              <w:t>ț</w:t>
            </w:r>
            <w:r w:rsidRPr="003268A4">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A019C9" w:rsidRPr="00CA346B" w:rsidRDefault="00FC62D4" w:rsidP="00FC62D4">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3268A4">
              <w:rPr>
                <w:rFonts w:ascii="Trebuchet MS" w:hAnsi="Trebuchet MS"/>
                <w:color w:val="17365D" w:themeColor="text2" w:themeShade="BF"/>
                <w:sz w:val="20"/>
                <w:szCs w:val="20"/>
              </w:rPr>
              <w:t xml:space="preserve">Propunerile de proiecte trebuie să includă în mod obligatoriu </w:t>
            </w:r>
            <w:r w:rsidR="00836E2F">
              <w:rPr>
                <w:rFonts w:ascii="Trebuchet MS" w:hAnsi="Trebuchet MS" w:cs="Calibri"/>
                <w:b/>
                <w:color w:val="C00000"/>
                <w:sz w:val="20"/>
                <w:szCs w:val="20"/>
              </w:rPr>
              <w:t>Activitatea 3</w:t>
            </w:r>
            <w:r w:rsidRPr="003268A4">
              <w:rPr>
                <w:rFonts w:ascii="Trebuchet MS" w:hAnsi="Trebuchet MS" w:cs="Calibri"/>
                <w:b/>
                <w:color w:val="C00000"/>
                <w:sz w:val="20"/>
                <w:szCs w:val="20"/>
              </w:rPr>
              <w:t xml:space="preserve">: </w:t>
            </w:r>
            <w:r w:rsidR="00836E2F" w:rsidRPr="002E7BE9">
              <w:rPr>
                <w:rFonts w:ascii="Trebuchet MS" w:hAnsi="Trebuchet MS" w:cs="Calibri"/>
                <w:color w:val="002060"/>
                <w:sz w:val="20"/>
                <w:szCs w:val="20"/>
              </w:rPr>
              <w:t>Furnizarea serviciilor de sănătate esențiale orientate către prevenire, depistare precoce (screening), diagnostic și tratament precoce al tuberculozei</w:t>
            </w:r>
            <w:r w:rsidR="0027011E">
              <w:rPr>
                <w:rFonts w:ascii="Trebuchet MS" w:hAnsi="Trebuchet MS" w:cs="Calibri"/>
                <w:color w:val="002060"/>
                <w:sz w:val="20"/>
                <w:szCs w:val="20"/>
              </w:rPr>
              <w:t xml:space="preserve">, inclusiv al </w:t>
            </w:r>
            <w:r w:rsidR="0027011E" w:rsidRPr="006C49F6">
              <w:rPr>
                <w:rFonts w:ascii="Trebuchet MS" w:hAnsi="Trebuchet MS" w:cs="Calibri"/>
                <w:color w:val="002060"/>
                <w:sz w:val="20"/>
                <w:szCs w:val="20"/>
              </w:rPr>
              <w:t>tuberculozei</w:t>
            </w:r>
            <w:r w:rsidR="0027011E">
              <w:rPr>
                <w:rFonts w:ascii="Trebuchet MS" w:hAnsi="Trebuchet MS" w:cs="Calibri"/>
                <w:color w:val="002060"/>
                <w:sz w:val="20"/>
                <w:szCs w:val="20"/>
              </w:rPr>
              <w:t xml:space="preserve"> latente</w:t>
            </w:r>
          </w:p>
        </w:tc>
      </w:tr>
      <w:tr w:rsidR="0011697A" w:rsidRPr="003268A4" w:rsidTr="00F24B1C">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E92D11"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3268A4">
              <w:rPr>
                <w:rFonts w:ascii="Trebuchet MS" w:eastAsia="Calibri" w:hAnsi="Trebuchet MS" w:cs="Arial"/>
                <w:color w:val="002060"/>
                <w:sz w:val="20"/>
                <w:szCs w:val="20"/>
              </w:rPr>
              <w:t>B9</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FC62D4"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3268A4">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FC62D4"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65647" w:rsidRPr="003268A4" w:rsidRDefault="00A65647"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3268A4">
              <w:rPr>
                <w:rFonts w:ascii="Trebuchet MS" w:hAnsi="Trebuchet MS"/>
                <w:color w:val="002060"/>
                <w:sz w:val="20"/>
                <w:szCs w:val="20"/>
              </w:rPr>
              <w:t>Conform</w:t>
            </w:r>
            <w:r w:rsidRPr="003268A4">
              <w:rPr>
                <w:rFonts w:ascii="Trebuchet MS" w:hAnsi="Trebuchet MS"/>
                <w:i/>
                <w:color w:val="002060"/>
                <w:sz w:val="20"/>
                <w:szCs w:val="20"/>
                <w:lang w:eastAsia="ro-RO"/>
              </w:rPr>
              <w:t xml:space="preserve"> </w:t>
            </w:r>
            <w:r w:rsidRPr="003268A4">
              <w:rPr>
                <w:rFonts w:ascii="Trebuchet MS" w:eastAsia="Times New Roman" w:hAnsi="Trebuchet MS" w:cs="PF Square Sans Pro Medium"/>
                <w:i/>
                <w:color w:val="002060"/>
                <w:sz w:val="20"/>
                <w:szCs w:val="20"/>
                <w:lang w:eastAsia="ar-SA"/>
              </w:rPr>
              <w:t>Metodologiei de verificare, evaluare şi selecție a proiectelor</w:t>
            </w:r>
            <w:r w:rsidR="001448C3" w:rsidRPr="003268A4">
              <w:rPr>
                <w:rFonts w:ascii="Trebuchet MS" w:eastAsia="Times New Roman" w:hAnsi="Trebuchet MS" w:cs="PF Square Sans Pro Medium"/>
                <w:i/>
                <w:color w:val="002060"/>
                <w:sz w:val="20"/>
                <w:szCs w:val="20"/>
                <w:lang w:eastAsia="ar-SA"/>
              </w:rPr>
              <w:t xml:space="preserve">, </w:t>
            </w:r>
            <w:r w:rsidRPr="003268A4">
              <w:rPr>
                <w:rFonts w:ascii="Trebuchet MS" w:eastAsia="Times New Roman" w:hAnsi="Trebuchet MS" w:cs="PF Square Sans Pro Medium"/>
                <w:color w:val="002060"/>
                <w:sz w:val="20"/>
                <w:szCs w:val="20"/>
                <w:lang w:eastAsia="ar-SA"/>
              </w:rPr>
              <w:t xml:space="preserve">cererea de finanțare </w:t>
            </w:r>
            <w:r w:rsidR="001448C3" w:rsidRPr="003268A4">
              <w:rPr>
                <w:rFonts w:ascii="Trebuchet MS" w:eastAsia="Times New Roman" w:hAnsi="Trebuchet MS" w:cs="PF Square Sans Pro Medium"/>
                <w:color w:val="002060"/>
                <w:sz w:val="20"/>
                <w:szCs w:val="20"/>
                <w:lang w:eastAsia="ar-SA"/>
              </w:rPr>
              <w:t xml:space="preserve">trebuie să descrie </w:t>
            </w:r>
            <w:r w:rsidRPr="003268A4">
              <w:rPr>
                <w:rFonts w:ascii="Trebuchet MS" w:eastAsia="Times New Roman" w:hAnsi="Trebuchet MS" w:cs="PF Square Sans Pro Medium"/>
                <w:color w:val="002060"/>
                <w:sz w:val="20"/>
                <w:szCs w:val="20"/>
                <w:lang w:eastAsia="ar-SA"/>
              </w:rPr>
              <w:t xml:space="preserve">activitățile obligatorii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(criteriu de eligibilitate proiect) prevăzute în </w:t>
            </w:r>
            <w:r w:rsidRPr="003268A4">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3268A4">
              <w:rPr>
                <w:rFonts w:ascii="Trebuchet MS" w:eastAsia="Times New Roman" w:hAnsi="Trebuchet MS" w:cs="PF Square Sans Pro Medium"/>
                <w:color w:val="002060"/>
                <w:sz w:val="20"/>
                <w:szCs w:val="20"/>
                <w:lang w:eastAsia="ar-SA"/>
              </w:rPr>
              <w:t xml:space="preserve">, </w:t>
            </w:r>
            <w:r w:rsidR="001448C3" w:rsidRPr="003268A4">
              <w:rPr>
                <w:rFonts w:ascii="Trebuchet MS" w:eastAsia="Times New Roman" w:hAnsi="Trebuchet MS" w:cs="PF Square Sans Pro Medium"/>
                <w:color w:val="002060"/>
                <w:sz w:val="20"/>
                <w:szCs w:val="20"/>
                <w:lang w:eastAsia="ar-SA"/>
              </w:rPr>
              <w:t>Capitol</w:t>
            </w:r>
            <w:r w:rsidR="00E92D11" w:rsidRPr="003268A4">
              <w:rPr>
                <w:rFonts w:ascii="Trebuchet MS" w:eastAsia="Times New Roman" w:hAnsi="Trebuchet MS" w:cs="PF Square Sans Pro Medium"/>
                <w:color w:val="002060"/>
                <w:sz w:val="20"/>
                <w:szCs w:val="20"/>
                <w:lang w:eastAsia="ar-SA"/>
              </w:rPr>
              <w:t>ul 9 „Informare și publicitate” modificat prin ordinul 2467/29.11.2016</w:t>
            </w:r>
          </w:p>
          <w:p w:rsidR="00806202" w:rsidRPr="003268A4" w:rsidRDefault="00A65647" w:rsidP="001448C3">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3268A4">
              <w:rPr>
                <w:rFonts w:ascii="Trebuchet MS" w:eastAsia="Times New Roman" w:hAnsi="Trebuchet MS" w:cs="PF Square Sans Pro Medium"/>
                <w:color w:val="002060"/>
                <w:sz w:val="20"/>
                <w:szCs w:val="20"/>
                <w:lang w:eastAsia="ar-SA"/>
              </w:rPr>
              <w:lastRenderedPageBreak/>
              <w:t xml:space="preserve">NB Cheltuielile aferente activității de informare și publicitate </w:t>
            </w:r>
            <w:r w:rsidRPr="003268A4">
              <w:rPr>
                <w:rFonts w:ascii="Trebuchet MS" w:eastAsia="Times New Roman" w:hAnsi="Trebuchet MS" w:cs="PF Square Sans Pro Medium"/>
                <w:color w:val="002060"/>
                <w:sz w:val="20"/>
                <w:szCs w:val="20"/>
                <w:u w:val="single"/>
                <w:lang w:eastAsia="ar-SA"/>
              </w:rPr>
              <w:t>proiect</w:t>
            </w:r>
            <w:r w:rsidRPr="003268A4">
              <w:rPr>
                <w:rFonts w:ascii="Trebuchet MS" w:eastAsia="Times New Roman" w:hAnsi="Trebuchet MS" w:cs="PF Square Sans Pro Medium"/>
                <w:color w:val="002060"/>
                <w:sz w:val="20"/>
                <w:szCs w:val="20"/>
                <w:lang w:eastAsia="ar-SA"/>
              </w:rPr>
              <w:t xml:space="preserve"> vor fi incluse la capitolul </w:t>
            </w:r>
            <w:r w:rsidRPr="003268A4">
              <w:rPr>
                <w:rFonts w:ascii="Trebuchet MS" w:eastAsia="Times New Roman" w:hAnsi="Trebuchet MS" w:cs="PF Square Sans Pro Medium"/>
                <w:color w:val="002060"/>
                <w:sz w:val="20"/>
                <w:szCs w:val="20"/>
                <w:u w:val="single"/>
                <w:lang w:eastAsia="ar-SA"/>
              </w:rPr>
              <w:t>cheltuieli indirecte</w:t>
            </w:r>
            <w:r w:rsidRPr="003268A4">
              <w:rPr>
                <w:rFonts w:ascii="Trebuchet MS" w:eastAsia="Times New Roman" w:hAnsi="Trebuchet MS" w:cs="PF Square Sans Pro Medium"/>
                <w:color w:val="002060"/>
                <w:sz w:val="20"/>
                <w:szCs w:val="20"/>
                <w:lang w:eastAsia="ar-SA"/>
              </w:rPr>
              <w:t>, iar che</w:t>
            </w:r>
            <w:r w:rsidR="00836E2F">
              <w:rPr>
                <w:rFonts w:ascii="Trebuchet MS" w:eastAsia="Times New Roman" w:hAnsi="Trebuchet MS" w:cs="PF Square Sans Pro Medium"/>
                <w:color w:val="002060"/>
                <w:sz w:val="20"/>
                <w:szCs w:val="20"/>
                <w:lang w:eastAsia="ar-SA"/>
              </w:rPr>
              <w:t>ltuielile aferente activității 4</w:t>
            </w:r>
            <w:r w:rsidRPr="003268A4">
              <w:rPr>
                <w:rFonts w:ascii="Trebuchet MS" w:eastAsia="Times New Roman" w:hAnsi="Trebuchet MS" w:cs="PF Square Sans Pro Medium"/>
                <w:color w:val="002060"/>
                <w:sz w:val="20"/>
                <w:szCs w:val="20"/>
                <w:lang w:eastAsia="ar-SA"/>
              </w:rPr>
              <w:t xml:space="preserve"> la cheltuieli directe. </w:t>
            </w:r>
          </w:p>
        </w:tc>
      </w:tr>
      <w:tr w:rsidR="0011697A" w:rsidRPr="003268A4" w:rsidTr="00E92D11">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E92D11" w:rsidP="00E92D1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3268A4">
              <w:rPr>
                <w:rFonts w:ascii="Trebuchet MS" w:eastAsia="Calibri" w:hAnsi="Trebuchet MS" w:cs="Arial"/>
                <w:color w:val="002060"/>
                <w:sz w:val="20"/>
                <w:szCs w:val="20"/>
              </w:rPr>
              <w:lastRenderedPageBreak/>
              <w:t>B10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FC62D4" w:rsidP="00E92D11">
            <w:pPr>
              <w:widowControl w:val="0"/>
              <w:tabs>
                <w:tab w:val="left" w:pos="802"/>
                <w:tab w:val="left" w:pos="6525"/>
              </w:tabs>
              <w:spacing w:before="120" w:after="120" w:line="240" w:lineRule="auto"/>
              <w:jc w:val="center"/>
              <w:rPr>
                <w:rFonts w:ascii="Trebuchet MS" w:eastAsia="Calibri" w:hAnsi="Trebuchet MS" w:cs="Arial"/>
                <w:b/>
                <w:color w:val="002060"/>
                <w:sz w:val="20"/>
                <w:szCs w:val="20"/>
              </w:rPr>
            </w:pPr>
          </w:p>
          <w:p w:rsidR="00FC62D4" w:rsidRPr="003268A4" w:rsidRDefault="00FC62D4" w:rsidP="00E92D11">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3268A4">
              <w:rPr>
                <w:rFonts w:ascii="Trebuchet MS" w:eastAsia="Calibri" w:hAnsi="Trebuchet MS" w:cs="Arial"/>
                <w:color w:val="002060"/>
                <w:sz w:val="20"/>
                <w:szCs w:val="20"/>
              </w:rPr>
              <w:t>Proiectul trebuie să îndeplinească criteriile de eligibilitate specifice CPP</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C62D4" w:rsidRPr="003268A4" w:rsidRDefault="00FC62D4" w:rsidP="00287B6E">
            <w:pPr>
              <w:suppressAutoHyphens/>
              <w:spacing w:before="120" w:after="120" w:line="240" w:lineRule="auto"/>
              <w:jc w:val="both"/>
              <w:rPr>
                <w:rFonts w:ascii="Trebuchet MS" w:eastAsia="Calibri" w:hAnsi="Trebuchet MS" w:cs="Arial"/>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C62D4" w:rsidRPr="003268A4" w:rsidRDefault="00FC62D4" w:rsidP="0074204F">
            <w:pPr>
              <w:spacing w:before="120" w:after="120" w:line="240" w:lineRule="auto"/>
              <w:jc w:val="both"/>
              <w:rPr>
                <w:rFonts w:ascii="Trebuchet MS" w:eastAsia="Calibri" w:hAnsi="Trebuchet MS" w:cs="Arial"/>
                <w:b/>
                <w:color w:val="002060"/>
                <w:sz w:val="20"/>
                <w:szCs w:val="20"/>
              </w:rPr>
            </w:pPr>
            <w:r w:rsidRPr="003268A4">
              <w:rPr>
                <w:rFonts w:ascii="Trebuchet MS" w:eastAsia="Calibri" w:hAnsi="Trebuchet MS" w:cs="Arial"/>
                <w:b/>
                <w:color w:val="002060"/>
                <w:sz w:val="20"/>
                <w:szCs w:val="20"/>
              </w:rPr>
              <w:t>Nu sunt eligibile proiectele care:</w:t>
            </w:r>
          </w:p>
          <w:p w:rsidR="003C3179" w:rsidRDefault="003C3179" w:rsidP="003C3179">
            <w:pPr>
              <w:pStyle w:val="Listparagraf"/>
              <w:numPr>
                <w:ilvl w:val="0"/>
                <w:numId w:val="25"/>
              </w:numPr>
              <w:spacing w:before="120" w:after="120" w:line="240" w:lineRule="auto"/>
              <w:contextualSpacing w:val="0"/>
              <w:jc w:val="both"/>
              <w:rPr>
                <w:rFonts w:ascii="Trebuchet MS" w:hAnsi="Trebuchet MS"/>
                <w:color w:val="002060"/>
                <w:sz w:val="20"/>
                <w:szCs w:val="20"/>
              </w:rPr>
            </w:pPr>
            <w:r>
              <w:rPr>
                <w:rFonts w:ascii="Trebuchet MS" w:hAnsi="Trebuchet MS"/>
                <w:color w:val="002060"/>
                <w:sz w:val="20"/>
                <w:szCs w:val="20"/>
              </w:rPr>
              <w:t xml:space="preserve">prevăd o suprapunere a grupului țintă </w:t>
            </w:r>
            <w:r w:rsidRPr="003C3179">
              <w:rPr>
                <w:rFonts w:ascii="Trebuchet MS" w:hAnsi="Trebuchet MS"/>
                <w:color w:val="002060"/>
                <w:sz w:val="20"/>
                <w:szCs w:val="20"/>
              </w:rPr>
              <w:t xml:space="preserve">vizat prin acest proiect non-competitiv cu cel finanțat în contextul Ghidului solicitantului – condiții specifice </w:t>
            </w:r>
            <w:r w:rsidRPr="003C3179">
              <w:rPr>
                <w:rFonts w:ascii="Trebuchet MS" w:hAnsi="Trebuchet MS"/>
                <w:i/>
                <w:color w:val="002060"/>
                <w:sz w:val="20"/>
                <w:szCs w:val="20"/>
              </w:rPr>
              <w:t>”Formarea personalului implicat în implementarea programelor prioritare de sănătate”</w:t>
            </w:r>
            <w:r w:rsidRPr="003C3179">
              <w:rPr>
                <w:rFonts w:ascii="Trebuchet MS" w:hAnsi="Trebuchet MS"/>
                <w:color w:val="002060"/>
                <w:sz w:val="20"/>
                <w:szCs w:val="20"/>
              </w:rPr>
              <w:t xml:space="preserve"> OS 4.8.</w:t>
            </w:r>
          </w:p>
          <w:p w:rsidR="003C3179" w:rsidRDefault="003C3179" w:rsidP="003C3179">
            <w:pPr>
              <w:pStyle w:val="Listparagraf"/>
              <w:numPr>
                <w:ilvl w:val="0"/>
                <w:numId w:val="25"/>
              </w:numPr>
              <w:spacing w:before="120" w:after="120" w:line="240" w:lineRule="auto"/>
              <w:contextualSpacing w:val="0"/>
              <w:jc w:val="both"/>
              <w:rPr>
                <w:rFonts w:ascii="Trebuchet MS" w:hAnsi="Trebuchet MS"/>
                <w:color w:val="002060"/>
                <w:sz w:val="20"/>
                <w:szCs w:val="20"/>
              </w:rPr>
            </w:pPr>
            <w:r>
              <w:rPr>
                <w:rFonts w:ascii="Trebuchet MS" w:hAnsi="Trebuchet MS"/>
                <w:color w:val="002060"/>
                <w:sz w:val="20"/>
                <w:szCs w:val="20"/>
              </w:rPr>
              <w:t xml:space="preserve">nu prevăd </w:t>
            </w:r>
            <w:r w:rsidRPr="003C3179">
              <w:rPr>
                <w:rFonts w:ascii="Trebuchet MS" w:hAnsi="Trebuchet MS"/>
                <w:color w:val="002060"/>
                <w:sz w:val="20"/>
                <w:szCs w:val="20"/>
              </w:rPr>
              <w:t xml:space="preserve">Institutul de </w:t>
            </w:r>
            <w:proofErr w:type="spellStart"/>
            <w:r w:rsidRPr="003C3179">
              <w:rPr>
                <w:rFonts w:ascii="Trebuchet MS" w:hAnsi="Trebuchet MS"/>
                <w:color w:val="002060"/>
                <w:sz w:val="20"/>
                <w:szCs w:val="20"/>
              </w:rPr>
              <w:t>Pneumoftiziologie</w:t>
            </w:r>
            <w:proofErr w:type="spellEnd"/>
            <w:r w:rsidRPr="003C3179">
              <w:rPr>
                <w:rFonts w:ascii="Trebuchet MS" w:hAnsi="Trebuchet MS"/>
                <w:color w:val="002060"/>
                <w:sz w:val="20"/>
                <w:szCs w:val="20"/>
              </w:rPr>
              <w:t xml:space="preserve"> “Marius Nasta </w:t>
            </w:r>
            <w:r>
              <w:rPr>
                <w:rFonts w:ascii="Trebuchet MS" w:hAnsi="Trebuchet MS"/>
                <w:color w:val="002060"/>
                <w:sz w:val="20"/>
                <w:szCs w:val="20"/>
              </w:rPr>
              <w:t>ca beneficiar</w:t>
            </w:r>
            <w:r w:rsidRPr="003C3179">
              <w:rPr>
                <w:rFonts w:ascii="Trebuchet MS" w:hAnsi="Trebuchet MS"/>
                <w:color w:val="002060"/>
                <w:sz w:val="20"/>
                <w:szCs w:val="20"/>
              </w:rPr>
              <w:t xml:space="preserve"> final al echipamentului achiziționat în contextul sub-activităț</w:t>
            </w:r>
            <w:r>
              <w:rPr>
                <w:rFonts w:ascii="Trebuchet MS" w:hAnsi="Trebuchet MS"/>
                <w:color w:val="002060"/>
                <w:sz w:val="20"/>
                <w:szCs w:val="20"/>
              </w:rPr>
              <w:t>i</w:t>
            </w:r>
            <w:r w:rsidRPr="003C3179">
              <w:rPr>
                <w:rFonts w:ascii="Trebuchet MS" w:hAnsi="Trebuchet MS"/>
                <w:color w:val="002060"/>
                <w:sz w:val="20"/>
                <w:szCs w:val="20"/>
              </w:rPr>
              <w:t xml:space="preserve">i </w:t>
            </w:r>
            <w:r>
              <w:rPr>
                <w:rFonts w:ascii="Trebuchet MS" w:hAnsi="Trebuchet MS"/>
                <w:color w:val="002060"/>
                <w:sz w:val="20"/>
                <w:szCs w:val="20"/>
              </w:rPr>
              <w:t xml:space="preserve">3.1. </w:t>
            </w:r>
            <w:r w:rsidR="0027011E">
              <w:rPr>
                <w:rFonts w:ascii="Trebuchet MS" w:hAnsi="Trebuchet MS"/>
                <w:color w:val="002060"/>
                <w:sz w:val="20"/>
                <w:szCs w:val="20"/>
              </w:rPr>
              <w:t>(dacă este selectată această sub</w:t>
            </w:r>
            <w:r w:rsidR="009E09D7">
              <w:rPr>
                <w:rFonts w:ascii="Trebuchet MS" w:hAnsi="Trebuchet MS"/>
                <w:color w:val="002060"/>
                <w:sz w:val="20"/>
                <w:szCs w:val="20"/>
              </w:rPr>
              <w:t>-</w:t>
            </w:r>
            <w:r w:rsidR="0027011E">
              <w:rPr>
                <w:rFonts w:ascii="Trebuchet MS" w:hAnsi="Trebuchet MS"/>
                <w:color w:val="002060"/>
                <w:sz w:val="20"/>
                <w:szCs w:val="20"/>
              </w:rPr>
              <w:t>activitate)</w:t>
            </w:r>
          </w:p>
          <w:p w:rsidR="003C3179" w:rsidRDefault="003C3179" w:rsidP="003C3179">
            <w:pPr>
              <w:pStyle w:val="Listparagraf"/>
              <w:numPr>
                <w:ilvl w:val="0"/>
                <w:numId w:val="25"/>
              </w:numPr>
              <w:spacing w:before="120" w:after="120" w:line="240" w:lineRule="auto"/>
              <w:contextualSpacing w:val="0"/>
              <w:jc w:val="both"/>
              <w:rPr>
                <w:rFonts w:ascii="Trebuchet MS" w:hAnsi="Trebuchet MS"/>
                <w:color w:val="002060"/>
                <w:sz w:val="20"/>
                <w:szCs w:val="20"/>
              </w:rPr>
            </w:pPr>
            <w:r>
              <w:rPr>
                <w:rFonts w:ascii="Trebuchet MS" w:hAnsi="Trebuchet MS"/>
                <w:color w:val="002060"/>
                <w:sz w:val="20"/>
                <w:szCs w:val="20"/>
              </w:rPr>
              <w:t xml:space="preserve">includ o suprapunere a acțiunilor cu cele </w:t>
            </w:r>
            <w:r w:rsidRPr="003C3179">
              <w:rPr>
                <w:rFonts w:ascii="Trebuchet MS" w:hAnsi="Trebuchet MS"/>
                <w:color w:val="002060"/>
                <w:sz w:val="20"/>
                <w:szCs w:val="20"/>
              </w:rPr>
              <w:t>asigurate prin alte surse de finanțate</w:t>
            </w:r>
            <w:r>
              <w:rPr>
                <w:rFonts w:ascii="Trebuchet MS" w:hAnsi="Trebuchet MS"/>
                <w:color w:val="002060"/>
                <w:sz w:val="20"/>
                <w:szCs w:val="20"/>
              </w:rPr>
              <w:t xml:space="preserve"> ex. </w:t>
            </w:r>
            <w:r w:rsidRPr="003C3179">
              <w:rPr>
                <w:rFonts w:ascii="Trebuchet MS" w:hAnsi="Trebuchet MS"/>
                <w:color w:val="002060"/>
                <w:sz w:val="20"/>
                <w:szCs w:val="20"/>
              </w:rPr>
              <w:t>programul național (buget de stat), Fondul Global</w:t>
            </w:r>
          </w:p>
          <w:p w:rsidR="0043487B" w:rsidRPr="003C3179" w:rsidRDefault="0043487B" w:rsidP="00836E2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C3179">
              <w:rPr>
                <w:rFonts w:ascii="Trebuchet MS" w:hAnsi="Trebuchet MS"/>
                <w:color w:val="002060"/>
                <w:sz w:val="20"/>
                <w:szCs w:val="20"/>
              </w:rPr>
              <w:t xml:space="preserve">nu includ activitatea </w:t>
            </w:r>
            <w:r w:rsidR="00836E2F" w:rsidRPr="003C3179">
              <w:rPr>
                <w:rFonts w:ascii="Trebuchet MS" w:hAnsi="Trebuchet MS"/>
                <w:color w:val="002060"/>
                <w:sz w:val="20"/>
                <w:szCs w:val="20"/>
              </w:rPr>
              <w:t>3</w:t>
            </w:r>
            <w:r w:rsidRPr="003C3179">
              <w:rPr>
                <w:rFonts w:ascii="Trebuchet MS" w:hAnsi="Trebuchet MS"/>
                <w:color w:val="002060"/>
                <w:sz w:val="20"/>
                <w:szCs w:val="20"/>
              </w:rPr>
              <w:t xml:space="preserve"> ca activitate principală în propunerea de </w:t>
            </w:r>
            <w:r w:rsidR="003C3179" w:rsidRPr="003C3179">
              <w:rPr>
                <w:rFonts w:ascii="Trebuchet MS" w:hAnsi="Trebuchet MS"/>
                <w:color w:val="002060"/>
                <w:sz w:val="20"/>
                <w:szCs w:val="20"/>
              </w:rPr>
              <w:t>proiect</w:t>
            </w:r>
            <w:r w:rsidR="003C3179">
              <w:rPr>
                <w:rFonts w:ascii="Trebuchet MS" w:hAnsi="Trebuchet MS"/>
                <w:color w:val="002060"/>
                <w:sz w:val="20"/>
                <w:szCs w:val="20"/>
              </w:rPr>
              <w:t xml:space="preserve"> </w:t>
            </w:r>
            <w:r w:rsidR="00B0466F">
              <w:rPr>
                <w:rFonts w:ascii="Trebuchet MS" w:hAnsi="Trebuchet MS"/>
                <w:color w:val="002060"/>
                <w:sz w:val="20"/>
                <w:szCs w:val="20"/>
              </w:rPr>
              <w:t>-</w:t>
            </w:r>
            <w:r w:rsidRPr="003C3179">
              <w:rPr>
                <w:rFonts w:ascii="Trebuchet MS" w:hAnsi="Trebuchet MS"/>
                <w:color w:val="002060"/>
                <w:sz w:val="20"/>
                <w:szCs w:val="20"/>
              </w:rPr>
              <w:t xml:space="preserve"> valoarea </w:t>
            </w:r>
            <w:r w:rsidR="00836E2F" w:rsidRPr="003C3179">
              <w:rPr>
                <w:rFonts w:ascii="Trebuchet MS" w:hAnsi="Trebuchet MS"/>
                <w:color w:val="002060"/>
                <w:sz w:val="20"/>
                <w:szCs w:val="20"/>
              </w:rPr>
              <w:t xml:space="preserve">financiară bugetată </w:t>
            </w:r>
            <w:r w:rsidR="0027011E">
              <w:rPr>
                <w:rFonts w:ascii="Trebuchet MS" w:hAnsi="Trebuchet MS"/>
                <w:color w:val="002060"/>
                <w:sz w:val="20"/>
                <w:szCs w:val="20"/>
              </w:rPr>
              <w:t xml:space="preserve">pentru activitatea 3 </w:t>
            </w:r>
            <w:r w:rsidRPr="003C3179">
              <w:rPr>
                <w:rFonts w:ascii="Trebuchet MS" w:hAnsi="Trebuchet MS"/>
                <w:color w:val="002060"/>
                <w:sz w:val="20"/>
                <w:szCs w:val="20"/>
              </w:rPr>
              <w:t>(implicit sub-activitățile afere</w:t>
            </w:r>
            <w:r w:rsidR="00836E2F" w:rsidRPr="003C3179">
              <w:rPr>
                <w:rFonts w:ascii="Trebuchet MS" w:hAnsi="Trebuchet MS"/>
                <w:color w:val="002060"/>
                <w:sz w:val="20"/>
                <w:szCs w:val="20"/>
              </w:rPr>
              <w:t>nte acesteia) este mai mică de 7</w:t>
            </w:r>
            <w:r w:rsidRPr="003C3179">
              <w:rPr>
                <w:rFonts w:ascii="Trebuchet MS" w:hAnsi="Trebuchet MS"/>
                <w:color w:val="002060"/>
                <w:sz w:val="20"/>
                <w:szCs w:val="20"/>
              </w:rPr>
              <w:t xml:space="preserve">0% din valoarea totală eligibilă aprobată pentru proiect </w:t>
            </w:r>
          </w:p>
          <w:p w:rsidR="0043487B" w:rsidRPr="003268A4" w:rsidRDefault="0043487B" w:rsidP="00836E2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268A4">
              <w:rPr>
                <w:rFonts w:ascii="Trebuchet MS" w:hAnsi="Trebuchet MS"/>
                <w:color w:val="002060"/>
                <w:sz w:val="20"/>
                <w:szCs w:val="20"/>
              </w:rPr>
              <w:t xml:space="preserve">nu </w:t>
            </w:r>
            <w:r w:rsidR="00836E2F">
              <w:rPr>
                <w:rFonts w:ascii="Trebuchet MS" w:hAnsi="Trebuchet MS"/>
                <w:color w:val="002060"/>
                <w:sz w:val="20"/>
                <w:szCs w:val="20"/>
              </w:rPr>
              <w:t xml:space="preserve">respectă gruparea activităților/ sub activităților </w:t>
            </w:r>
            <w:r w:rsidRPr="003268A4">
              <w:rPr>
                <w:rFonts w:ascii="Trebuchet MS" w:hAnsi="Trebuchet MS"/>
                <w:color w:val="002060"/>
                <w:sz w:val="20"/>
                <w:szCs w:val="20"/>
              </w:rPr>
              <w:t>conform prezentului ghid.</w:t>
            </w:r>
          </w:p>
          <w:p w:rsidR="0043487B" w:rsidRPr="003C3179" w:rsidRDefault="0043487B" w:rsidP="00836E2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268A4">
              <w:rPr>
                <w:rFonts w:ascii="Trebuchet MS" w:hAnsi="Trebuchet MS"/>
                <w:color w:val="002060"/>
                <w:sz w:val="20"/>
                <w:szCs w:val="20"/>
              </w:rPr>
              <w:t>nu vizează pentru serviciile de screening</w:t>
            </w:r>
            <w:r w:rsidR="008D103B" w:rsidRPr="003268A4">
              <w:rPr>
                <w:rFonts w:ascii="Trebuchet MS" w:hAnsi="Trebuchet MS"/>
                <w:color w:val="002060"/>
                <w:sz w:val="20"/>
                <w:szCs w:val="20"/>
              </w:rPr>
              <w:t xml:space="preserve"> </w:t>
            </w:r>
            <w:r w:rsidR="00836E2F">
              <w:rPr>
                <w:rFonts w:ascii="Trebuchet MS" w:hAnsi="Trebuchet MS"/>
                <w:color w:val="002060"/>
                <w:sz w:val="20"/>
                <w:szCs w:val="20"/>
              </w:rPr>
              <w:t xml:space="preserve">în domeniul tuberculozei </w:t>
            </w:r>
            <w:r w:rsidRPr="003268A4">
              <w:rPr>
                <w:rFonts w:ascii="Trebuchet MS" w:hAnsi="Trebuchet MS"/>
                <w:color w:val="002060"/>
                <w:sz w:val="20"/>
                <w:szCs w:val="20"/>
              </w:rPr>
              <w:t>toate cele 8 regiuni</w:t>
            </w:r>
            <w:r w:rsidR="008D103B" w:rsidRPr="003268A4">
              <w:rPr>
                <w:rFonts w:ascii="Trebuchet MS" w:hAnsi="Trebuchet MS"/>
                <w:color w:val="002060"/>
                <w:sz w:val="20"/>
                <w:szCs w:val="20"/>
              </w:rPr>
              <w:t xml:space="preserve"> de dezvoltare </w:t>
            </w:r>
            <w:r w:rsidRPr="003268A4">
              <w:rPr>
                <w:rFonts w:ascii="Trebuchet MS" w:hAnsi="Trebuchet MS"/>
                <w:color w:val="002060"/>
                <w:sz w:val="20"/>
                <w:szCs w:val="20"/>
              </w:rPr>
              <w:t xml:space="preserve">ale </w:t>
            </w:r>
            <w:r w:rsidRPr="003C3179">
              <w:rPr>
                <w:rFonts w:ascii="Trebuchet MS" w:hAnsi="Trebuchet MS"/>
                <w:color w:val="002060"/>
                <w:sz w:val="20"/>
                <w:szCs w:val="20"/>
              </w:rPr>
              <w:t>României</w:t>
            </w:r>
            <w:r w:rsidR="00836E2F" w:rsidRPr="003C3179">
              <w:rPr>
                <w:rFonts w:ascii="Trebuchet MS" w:hAnsi="Trebuchet MS"/>
                <w:color w:val="002060"/>
                <w:sz w:val="20"/>
                <w:szCs w:val="20"/>
              </w:rPr>
              <w:t xml:space="preserve"> (</w:t>
            </w:r>
            <w:r w:rsidR="00836E2F" w:rsidRPr="003C3179">
              <w:rPr>
                <w:rFonts w:ascii="Trebuchet MS" w:hAnsi="Trebuchet MS" w:cstheme="minorHAnsi"/>
                <w:color w:val="002060"/>
                <w:sz w:val="20"/>
                <w:szCs w:val="20"/>
              </w:rPr>
              <w:t>sub-activitatea 3.3.)</w:t>
            </w:r>
          </w:p>
          <w:p w:rsidR="003C3179" w:rsidRPr="00E860FA" w:rsidRDefault="00E860FA" w:rsidP="00836E2F">
            <w:pPr>
              <w:pStyle w:val="Listparagraf"/>
              <w:numPr>
                <w:ilvl w:val="0"/>
                <w:numId w:val="25"/>
              </w:numPr>
              <w:spacing w:before="120" w:after="120" w:line="240" w:lineRule="auto"/>
              <w:contextualSpacing w:val="0"/>
              <w:jc w:val="both"/>
              <w:rPr>
                <w:rFonts w:ascii="Trebuchet MS" w:hAnsi="Trebuchet MS"/>
                <w:color w:val="002060"/>
                <w:sz w:val="20"/>
                <w:szCs w:val="20"/>
              </w:rPr>
            </w:pPr>
            <w:r w:rsidRPr="00E860FA">
              <w:rPr>
                <w:rFonts w:ascii="Trebuchet MS" w:hAnsi="Trebuchet MS"/>
                <w:color w:val="002060"/>
                <w:sz w:val="20"/>
                <w:szCs w:val="20"/>
              </w:rPr>
              <w:t>nu prevăd derularea</w:t>
            </w:r>
            <w:r w:rsidRPr="00E860FA">
              <w:rPr>
                <w:rFonts w:ascii="Trebuchet MS" w:hAnsi="Trebuchet MS"/>
                <w:color w:val="244061" w:themeColor="accent1" w:themeShade="80"/>
                <w:sz w:val="20"/>
                <w:szCs w:val="20"/>
                <w:lang w:eastAsia="en-GB"/>
              </w:rPr>
              <w:t xml:space="preserve"> sub-activităților 3.1, respectiv 3.3</w:t>
            </w:r>
            <w:r w:rsidR="00B0466F">
              <w:rPr>
                <w:rFonts w:ascii="Trebuchet MS" w:hAnsi="Trebuchet MS"/>
                <w:color w:val="244061" w:themeColor="accent1" w:themeShade="80"/>
                <w:sz w:val="20"/>
                <w:szCs w:val="20"/>
                <w:lang w:eastAsia="en-GB"/>
              </w:rPr>
              <w:t xml:space="preserve"> EXCLUSIV </w:t>
            </w:r>
            <w:r>
              <w:rPr>
                <w:rFonts w:ascii="Trebuchet MS" w:hAnsi="Trebuchet MS"/>
                <w:color w:val="244061" w:themeColor="accent1" w:themeShade="80"/>
                <w:sz w:val="20"/>
                <w:szCs w:val="20"/>
                <w:lang w:eastAsia="en-GB"/>
              </w:rPr>
              <w:t>de către so</w:t>
            </w:r>
            <w:r w:rsidRPr="00E860FA">
              <w:rPr>
                <w:rFonts w:ascii="Trebuchet MS" w:hAnsi="Trebuchet MS"/>
                <w:color w:val="244061" w:themeColor="accent1" w:themeShade="80"/>
                <w:sz w:val="20"/>
                <w:szCs w:val="20"/>
                <w:lang w:eastAsia="en-GB"/>
              </w:rPr>
              <w:t>li</w:t>
            </w:r>
            <w:r>
              <w:rPr>
                <w:rFonts w:ascii="Trebuchet MS" w:hAnsi="Trebuchet MS"/>
                <w:color w:val="244061" w:themeColor="accent1" w:themeShade="80"/>
                <w:sz w:val="20"/>
                <w:szCs w:val="20"/>
                <w:lang w:eastAsia="en-GB"/>
              </w:rPr>
              <w:t>ci</w:t>
            </w:r>
            <w:r w:rsidRPr="00E860FA">
              <w:rPr>
                <w:rFonts w:ascii="Trebuchet MS" w:hAnsi="Trebuchet MS"/>
                <w:color w:val="244061" w:themeColor="accent1" w:themeShade="80"/>
                <w:sz w:val="20"/>
                <w:szCs w:val="20"/>
                <w:lang w:eastAsia="en-GB"/>
              </w:rPr>
              <w:t>tant</w:t>
            </w:r>
          </w:p>
          <w:p w:rsidR="0043487B" w:rsidRPr="003268A4" w:rsidRDefault="0043487B" w:rsidP="00B0466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268A4">
              <w:rPr>
                <w:rFonts w:ascii="Trebuchet MS" w:hAnsi="Trebuchet MS"/>
                <w:color w:val="002060"/>
                <w:sz w:val="20"/>
                <w:szCs w:val="20"/>
              </w:rPr>
              <w:t>nu prevăd ţintele minime obligatorii pentru fiecare dintre indicatorii de realizare şi de rezultat conform secţiunii 1.6. Indicatori specifici de program – CAPITOLUL 1. Informații despre apelul de proiecte</w:t>
            </w:r>
            <w:r w:rsidR="00B0466F">
              <w:rPr>
                <w:rFonts w:ascii="Trebuchet MS" w:hAnsi="Trebuchet MS"/>
                <w:color w:val="002060"/>
                <w:sz w:val="20"/>
                <w:szCs w:val="20"/>
              </w:rPr>
              <w:t xml:space="preserve">/  anexa 1: </w:t>
            </w:r>
            <w:r w:rsidR="00B0466F" w:rsidRPr="00B0466F">
              <w:rPr>
                <w:rFonts w:ascii="Trebuchet MS" w:hAnsi="Trebuchet MS"/>
                <w:color w:val="002060"/>
                <w:sz w:val="20"/>
                <w:szCs w:val="20"/>
              </w:rPr>
              <w:t>Definițiile indicatorilor specifici de rezultat și realizare</w:t>
            </w:r>
          </w:p>
          <w:p w:rsidR="0043487B" w:rsidRPr="003268A4" w:rsidRDefault="008D103B" w:rsidP="00B0466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268A4">
              <w:rPr>
                <w:rFonts w:ascii="Trebuchet MS" w:hAnsi="Trebuchet MS"/>
                <w:color w:val="002060"/>
                <w:sz w:val="20"/>
                <w:szCs w:val="20"/>
              </w:rPr>
              <w:t>n</w:t>
            </w:r>
            <w:r w:rsidR="0043487B" w:rsidRPr="003268A4">
              <w:rPr>
                <w:rFonts w:ascii="Trebuchet MS" w:hAnsi="Trebuchet MS"/>
                <w:color w:val="002060"/>
                <w:sz w:val="20"/>
                <w:szCs w:val="20"/>
              </w:rPr>
              <w:t>u vizează prin serviciile de screening persoane aparținând grupurilor vulnerabile (con</w:t>
            </w:r>
            <w:r w:rsidR="00B0466F">
              <w:rPr>
                <w:rFonts w:ascii="Trebuchet MS" w:hAnsi="Trebuchet MS"/>
                <w:color w:val="002060"/>
                <w:sz w:val="20"/>
                <w:szCs w:val="20"/>
              </w:rPr>
              <w:t xml:space="preserve">form categoriilor din anexa 1: </w:t>
            </w:r>
            <w:r w:rsidR="00B0466F" w:rsidRPr="00B0466F">
              <w:rPr>
                <w:rFonts w:ascii="Trebuchet MS" w:hAnsi="Trebuchet MS"/>
                <w:color w:val="002060"/>
                <w:sz w:val="20"/>
                <w:szCs w:val="20"/>
              </w:rPr>
              <w:t xml:space="preserve">Definițiile indicatorilor </w:t>
            </w:r>
            <w:r w:rsidR="00B0466F" w:rsidRPr="00B0466F">
              <w:rPr>
                <w:rFonts w:ascii="Trebuchet MS" w:hAnsi="Trebuchet MS"/>
                <w:color w:val="002060"/>
                <w:sz w:val="20"/>
                <w:szCs w:val="20"/>
              </w:rPr>
              <w:lastRenderedPageBreak/>
              <w:t>specifici de rezultat și realizare</w:t>
            </w:r>
            <w:r w:rsidR="0043487B" w:rsidRPr="003268A4">
              <w:rPr>
                <w:rFonts w:ascii="Trebuchet MS" w:hAnsi="Trebuchet MS"/>
                <w:color w:val="002060"/>
                <w:sz w:val="20"/>
                <w:szCs w:val="20"/>
              </w:rPr>
              <w:t>)</w:t>
            </w:r>
          </w:p>
          <w:p w:rsidR="0043487B" w:rsidRPr="003268A4" w:rsidRDefault="008D103B" w:rsidP="00836E2F">
            <w:pPr>
              <w:pStyle w:val="Listparagraf"/>
              <w:numPr>
                <w:ilvl w:val="0"/>
                <w:numId w:val="25"/>
              </w:numPr>
              <w:spacing w:before="120" w:after="120" w:line="240" w:lineRule="auto"/>
              <w:contextualSpacing w:val="0"/>
              <w:jc w:val="both"/>
              <w:rPr>
                <w:rFonts w:ascii="Trebuchet MS" w:hAnsi="Trebuchet MS"/>
                <w:color w:val="002060"/>
                <w:sz w:val="20"/>
                <w:szCs w:val="20"/>
              </w:rPr>
            </w:pPr>
            <w:r w:rsidRPr="003268A4">
              <w:rPr>
                <w:rFonts w:ascii="Trebuchet MS" w:hAnsi="Trebuchet MS"/>
                <w:color w:val="002060"/>
                <w:sz w:val="20"/>
                <w:szCs w:val="20"/>
              </w:rPr>
              <w:t>n</w:t>
            </w:r>
            <w:r w:rsidR="0043487B" w:rsidRPr="003268A4">
              <w:rPr>
                <w:rFonts w:ascii="Trebuchet MS" w:hAnsi="Trebuchet MS"/>
                <w:color w:val="002060"/>
                <w:sz w:val="20"/>
                <w:szCs w:val="20"/>
              </w:rPr>
              <w:t>u îndeplineşte cerinţele pentru a fi considerat un proiect cu acoperire naţională</w:t>
            </w:r>
            <w:r w:rsidRPr="003268A4">
              <w:rPr>
                <w:rFonts w:ascii="Trebuchet MS" w:hAnsi="Trebuchet MS"/>
                <w:color w:val="002060"/>
                <w:sz w:val="20"/>
                <w:szCs w:val="20"/>
              </w:rPr>
              <w:t xml:space="preserve"> din perspectiva grupului țintă </w:t>
            </w:r>
            <w:r w:rsidR="0043487B" w:rsidRPr="003268A4">
              <w:rPr>
                <w:rFonts w:ascii="Trebuchet MS" w:hAnsi="Trebuchet MS"/>
                <w:color w:val="002060"/>
                <w:sz w:val="20"/>
                <w:szCs w:val="20"/>
              </w:rPr>
              <w:t xml:space="preserve">(90% din totalul grupului ţintă </w:t>
            </w:r>
            <w:r w:rsidRPr="003268A4">
              <w:rPr>
                <w:rFonts w:ascii="Trebuchet MS" w:hAnsi="Trebuchet MS"/>
                <w:color w:val="002060"/>
                <w:sz w:val="20"/>
                <w:szCs w:val="20"/>
              </w:rPr>
              <w:t>provin din regiunile</w:t>
            </w:r>
            <w:r w:rsidR="0043487B" w:rsidRPr="003268A4">
              <w:rPr>
                <w:rFonts w:ascii="Trebuchet MS" w:hAnsi="Trebuchet MS"/>
                <w:color w:val="002060"/>
                <w:sz w:val="20"/>
                <w:szCs w:val="20"/>
              </w:rPr>
              <w:t xml:space="preserve"> mai puţin dezvoltate şi 10% din </w:t>
            </w:r>
            <w:r w:rsidRPr="003268A4">
              <w:rPr>
                <w:rFonts w:ascii="Trebuchet MS" w:hAnsi="Trebuchet MS"/>
                <w:color w:val="002060"/>
                <w:sz w:val="20"/>
                <w:szCs w:val="20"/>
              </w:rPr>
              <w:t>regiunea mai</w:t>
            </w:r>
            <w:r w:rsidR="0043487B" w:rsidRPr="003268A4">
              <w:rPr>
                <w:rFonts w:ascii="Trebuchet MS" w:hAnsi="Trebuchet MS"/>
                <w:color w:val="002060"/>
                <w:sz w:val="20"/>
                <w:szCs w:val="20"/>
              </w:rPr>
              <w:t xml:space="preserve"> dezvolt</w:t>
            </w:r>
            <w:r w:rsidRPr="003268A4">
              <w:rPr>
                <w:rFonts w:ascii="Trebuchet MS" w:hAnsi="Trebuchet MS"/>
                <w:color w:val="002060"/>
                <w:sz w:val="20"/>
                <w:szCs w:val="20"/>
              </w:rPr>
              <w:t>ată</w:t>
            </w:r>
            <w:r w:rsidR="0043487B" w:rsidRPr="003268A4">
              <w:rPr>
                <w:rFonts w:ascii="Trebuchet MS" w:hAnsi="Trebuchet MS"/>
                <w:color w:val="002060"/>
                <w:sz w:val="20"/>
                <w:szCs w:val="20"/>
              </w:rPr>
              <w:t>)</w:t>
            </w:r>
            <w:r w:rsidR="003C3179">
              <w:rPr>
                <w:rFonts w:ascii="Trebuchet MS" w:hAnsi="Trebuchet MS"/>
                <w:color w:val="002060"/>
                <w:sz w:val="20"/>
                <w:szCs w:val="20"/>
              </w:rPr>
              <w:t xml:space="preserve"> </w:t>
            </w:r>
          </w:p>
          <w:p w:rsidR="00FC62D4" w:rsidRDefault="0043487B" w:rsidP="00836E2F">
            <w:pPr>
              <w:pStyle w:val="Listparagraf"/>
              <w:numPr>
                <w:ilvl w:val="0"/>
                <w:numId w:val="25"/>
              </w:numPr>
              <w:spacing w:before="120" w:after="120" w:line="240" w:lineRule="auto"/>
              <w:contextualSpacing w:val="0"/>
              <w:jc w:val="both"/>
              <w:rPr>
                <w:rFonts w:ascii="Trebuchet MS" w:eastAsia="Calibri" w:hAnsi="Trebuchet MS" w:cs="Arial"/>
                <w:i/>
                <w:color w:val="002060"/>
                <w:sz w:val="20"/>
                <w:szCs w:val="20"/>
              </w:rPr>
            </w:pPr>
            <w:r w:rsidRPr="003268A4">
              <w:rPr>
                <w:rFonts w:ascii="Trebuchet MS" w:hAnsi="Trebuchet MS"/>
                <w:color w:val="002060"/>
                <w:sz w:val="20"/>
                <w:szCs w:val="20"/>
              </w:rPr>
              <w:t>depășesc valoarea maximă a proiectului conform secţiunii 1.8.1. Valoarea</w:t>
            </w:r>
            <w:r w:rsidRPr="003268A4">
              <w:rPr>
                <w:rFonts w:ascii="Trebuchet MS" w:eastAsia="Calibri" w:hAnsi="Trebuchet MS" w:cs="Arial"/>
                <w:i/>
                <w:color w:val="002060"/>
                <w:sz w:val="20"/>
                <w:szCs w:val="20"/>
              </w:rPr>
              <w:t xml:space="preserve"> maximă a proiectului, rata de cofinanțare – CAPITOLUL 1. Informații despre apelul de proiecte</w:t>
            </w:r>
          </w:p>
          <w:p w:rsidR="003C3179" w:rsidRPr="00CA346B" w:rsidRDefault="00E860FA" w:rsidP="00B0466F">
            <w:pPr>
              <w:pStyle w:val="Listparagraf"/>
              <w:numPr>
                <w:ilvl w:val="0"/>
                <w:numId w:val="25"/>
              </w:numPr>
              <w:spacing w:before="120" w:after="120" w:line="240" w:lineRule="auto"/>
              <w:contextualSpacing w:val="0"/>
              <w:jc w:val="both"/>
              <w:rPr>
                <w:rFonts w:ascii="Trebuchet MS" w:hAnsi="Trebuchet MS"/>
                <w:color w:val="002060"/>
                <w:sz w:val="20"/>
                <w:szCs w:val="20"/>
              </w:rPr>
            </w:pPr>
            <w:r>
              <w:rPr>
                <w:rFonts w:ascii="Trebuchet MS" w:hAnsi="Trebuchet MS"/>
                <w:color w:val="002060"/>
                <w:sz w:val="20"/>
                <w:szCs w:val="20"/>
              </w:rPr>
              <w:t>nu prevăd alocarea a minimum 80% din cheltuielile de tip FEDR</w:t>
            </w:r>
            <w:r w:rsidR="003C798B">
              <w:rPr>
                <w:rFonts w:ascii="Trebuchet MS" w:hAnsi="Trebuchet MS"/>
                <w:color w:val="002060"/>
                <w:sz w:val="20"/>
                <w:szCs w:val="20"/>
              </w:rPr>
              <w:t xml:space="preserve"> aferente cheltuielilor directe</w:t>
            </w:r>
            <w:r>
              <w:rPr>
                <w:rFonts w:ascii="Trebuchet MS" w:hAnsi="Trebuchet MS"/>
                <w:color w:val="002060"/>
                <w:sz w:val="20"/>
                <w:szCs w:val="20"/>
              </w:rPr>
              <w:t xml:space="preserve"> către </w:t>
            </w:r>
            <w:r w:rsidRPr="00E860FA">
              <w:rPr>
                <w:rFonts w:ascii="Trebuchet MS" w:hAnsi="Trebuchet MS"/>
                <w:color w:val="002060"/>
                <w:sz w:val="20"/>
                <w:szCs w:val="20"/>
              </w:rPr>
              <w:t>sub-activitatea 3.1</w:t>
            </w:r>
            <w:r>
              <w:rPr>
                <w:rFonts w:ascii="Trebuchet MS" w:hAnsi="Trebuchet MS"/>
                <w:color w:val="002060"/>
                <w:sz w:val="20"/>
                <w:szCs w:val="20"/>
              </w:rPr>
              <w:t>. (</w:t>
            </w:r>
            <w:r w:rsidR="00B0466F">
              <w:rPr>
                <w:rFonts w:ascii="Trebuchet MS" w:hAnsi="Trebuchet MS"/>
                <w:color w:val="002060"/>
                <w:sz w:val="20"/>
                <w:szCs w:val="20"/>
              </w:rPr>
              <w:t>în situația în care este</w:t>
            </w:r>
            <w:r>
              <w:rPr>
                <w:rFonts w:ascii="Trebuchet MS" w:hAnsi="Trebuchet MS"/>
                <w:color w:val="002060"/>
                <w:sz w:val="20"/>
                <w:szCs w:val="20"/>
              </w:rPr>
              <w:t xml:space="preserve"> prevăzută în proiect).</w:t>
            </w:r>
          </w:p>
        </w:tc>
      </w:tr>
    </w:tbl>
    <w:p w:rsidR="0074204F" w:rsidRPr="00F413EF" w:rsidRDefault="0074204F">
      <w:pPr>
        <w:rPr>
          <w:rFonts w:ascii="Trebuchet MS" w:hAnsi="Trebuchet MS"/>
          <w:sz w:val="20"/>
          <w:szCs w:val="20"/>
        </w:rPr>
      </w:pPr>
      <w:bookmarkStart w:id="7" w:name="_GoBack"/>
      <w:bookmarkEnd w:id="7"/>
    </w:p>
    <w:sectPr w:rsidR="0074204F" w:rsidRPr="00F413E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232C" w:rsidRDefault="00E1232C" w:rsidP="0074204F">
      <w:pPr>
        <w:spacing w:after="0" w:line="240" w:lineRule="auto"/>
      </w:pPr>
      <w:r>
        <w:separator/>
      </w:r>
    </w:p>
  </w:endnote>
  <w:endnote w:type="continuationSeparator" w:id="0">
    <w:p w:rsidR="00E1232C" w:rsidRDefault="00E1232C"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3C798B">
          <w:rPr>
            <w:rFonts w:ascii="Calibri" w:hAnsi="Calibri"/>
            <w:b/>
            <w:noProof/>
            <w:color w:val="17365D" w:themeColor="text2" w:themeShade="BF"/>
          </w:rPr>
          <w:t>7</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2C46C9" w:rsidRDefault="002869C8" w:rsidP="002869C8">
    <w:pPr>
      <w:pStyle w:val="Subsol"/>
      <w:jc w:val="center"/>
      <w:rPr>
        <w:sz w:val="18"/>
        <w:szCs w:val="18"/>
      </w:rPr>
    </w:pPr>
    <w:r w:rsidRPr="00CA1474">
      <w:rPr>
        <w:rFonts w:ascii="Trebuchet MS" w:hAnsi="Trebuchet MS"/>
        <w:b/>
        <w:i/>
        <w:color w:val="002060"/>
        <w:sz w:val="16"/>
        <w:szCs w:val="16"/>
      </w:rPr>
      <w:t>”Organizarea de programe de depistare precoce (screening), diagnostic și tratament precoce al tuberculozei</w:t>
    </w:r>
    <w:r w:rsidR="00CC1411">
      <w:rPr>
        <w:rFonts w:ascii="Trebuchet MS" w:hAnsi="Trebuchet MS"/>
        <w:b/>
        <w:i/>
        <w:color w:val="002060"/>
        <w:sz w:val="16"/>
        <w:szCs w:val="16"/>
      </w:rPr>
      <w:t xml:space="preserve">, inclusiv al </w:t>
    </w:r>
    <w:r w:rsidR="00CC1411" w:rsidRPr="00CA1474">
      <w:rPr>
        <w:rFonts w:ascii="Trebuchet MS" w:hAnsi="Trebuchet MS"/>
        <w:b/>
        <w:i/>
        <w:color w:val="002060"/>
        <w:sz w:val="16"/>
        <w:szCs w:val="16"/>
      </w:rPr>
      <w:t>tuberculozei</w:t>
    </w:r>
    <w:r w:rsidR="00CC1411">
      <w:rPr>
        <w:rFonts w:ascii="Trebuchet MS" w:hAnsi="Trebuchet MS"/>
        <w:b/>
        <w:i/>
        <w:color w:val="002060"/>
        <w:sz w:val="16"/>
        <w:szCs w:val="16"/>
      </w:rPr>
      <w:t xml:space="preserve"> latente</w:t>
    </w:r>
    <w:r w:rsidRPr="00CA1474">
      <w:rPr>
        <w:rFonts w:ascii="Trebuchet MS" w:hAnsi="Trebuchet MS"/>
        <w:b/>
        <w:i/>
        <w:color w:val="002060"/>
        <w:sz w:val="16"/>
        <w:szCs w:val="16"/>
      </w:rPr>
      <w:t>”</w:t>
    </w:r>
  </w:p>
  <w:p w:rsidR="002869C8" w:rsidRPr="00203840" w:rsidRDefault="002869C8" w:rsidP="00203840">
    <w:pPr>
      <w:pStyle w:val="Subsol"/>
      <w:jc w:val="center"/>
      <w:rPr>
        <w:rFonts w:ascii="Trebuchet MS" w:hAnsi="Trebuchet MS"/>
        <w:color w:val="00206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232C" w:rsidRDefault="00E1232C" w:rsidP="0074204F">
      <w:pPr>
        <w:spacing w:after="0" w:line="240" w:lineRule="auto"/>
      </w:pPr>
      <w:r>
        <w:separator/>
      </w:r>
    </w:p>
  </w:footnote>
  <w:footnote w:type="continuationSeparator" w:id="0">
    <w:p w:rsidR="00E1232C" w:rsidRDefault="00E1232C" w:rsidP="0074204F">
      <w:pPr>
        <w:spacing w:after="0" w:line="240" w:lineRule="auto"/>
      </w:pPr>
      <w:r>
        <w:continuationSeparator/>
      </w:r>
    </w:p>
  </w:footnote>
  <w:footnote w:id="1">
    <w:p w:rsidR="003268A4" w:rsidRPr="00CA346B" w:rsidRDefault="003268A4" w:rsidP="00CA346B">
      <w:pPr>
        <w:pStyle w:val="Textnotdesubsol"/>
        <w:ind w:left="0" w:right="-738" w:firstLine="0"/>
        <w:jc w:val="both"/>
        <w:rPr>
          <w:rFonts w:ascii="Trebuchet MS" w:hAnsi="Trebuchet MS"/>
          <w:color w:val="002060"/>
          <w:sz w:val="16"/>
          <w:szCs w:val="16"/>
        </w:rPr>
      </w:pPr>
      <w:r w:rsidRPr="00CA346B">
        <w:rPr>
          <w:rStyle w:val="Referinnotdesubsol"/>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n cererea de finan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are a referin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legislative aplicabile exper</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ilor partenerului transna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ional se va face conform cerin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elor din Ghidul Solicitantului</w:t>
      </w:r>
    </w:p>
  </w:footnote>
  <w:footnote w:id="2">
    <w:p w:rsidR="0074204F" w:rsidRPr="00AB60E7" w:rsidRDefault="0074204F" w:rsidP="00AB60E7">
      <w:pPr>
        <w:pStyle w:val="Textnotdesubsol"/>
        <w:ind w:left="0" w:right="-738" w:firstLine="1"/>
        <w:jc w:val="both"/>
        <w:rPr>
          <w:rFonts w:ascii="Calibri" w:hAnsi="Calibri"/>
          <w:color w:val="002060"/>
          <w:sz w:val="18"/>
          <w:szCs w:val="18"/>
        </w:rPr>
      </w:pPr>
      <w:r w:rsidRPr="00CA346B">
        <w:rPr>
          <w:rStyle w:val="Referinnotdesubsol"/>
          <w:rFonts w:ascii="Trebuchet MS" w:eastAsiaTheme="majorEastAsia"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Condițiile trebuie îndeplinite cumulativ. Solicitantul/ beneficiarul. trebuie să se asigure că participanţii la operaţiuni nu au reprezentat grup ţintă pentru </w:t>
      </w:r>
      <w:r w:rsidR="003436CB" w:rsidRPr="00CA346B">
        <w:rPr>
          <w:rFonts w:ascii="Trebuchet MS" w:hAnsi="Trebuchet MS" w:cs="Arial"/>
          <w:color w:val="002060"/>
          <w:sz w:val="16"/>
          <w:szCs w:val="16"/>
        </w:rPr>
        <w:t xml:space="preserve">aceleași măsuri (servicii de screening </w:t>
      </w:r>
      <w:r w:rsidR="003268A4" w:rsidRPr="00CA346B">
        <w:rPr>
          <w:rFonts w:ascii="Trebuchet MS" w:hAnsi="Trebuchet MS" w:cs="Arial"/>
          <w:color w:val="002060"/>
          <w:sz w:val="16"/>
          <w:szCs w:val="16"/>
        </w:rPr>
        <w:t>în domeniul tuberculozei</w:t>
      </w:r>
      <w:r w:rsidR="003436CB" w:rsidRPr="00CA346B">
        <w:rPr>
          <w:rFonts w:ascii="Trebuchet MS" w:hAnsi="Trebuchet MS" w:cs="Arial"/>
          <w:color w:val="002060"/>
          <w:sz w:val="16"/>
          <w:szCs w:val="16"/>
        </w:rPr>
        <w:t xml:space="preserve">) </w:t>
      </w:r>
      <w:r w:rsidR="003436CB" w:rsidRPr="00CA346B">
        <w:rPr>
          <w:rFonts w:ascii="Trebuchet MS" w:hAnsi="Trebuchet MS" w:cs="Arial"/>
          <w:color w:val="002060"/>
          <w:sz w:val="16"/>
          <w:szCs w:val="16"/>
          <w:u w:val="single"/>
        </w:rPr>
        <w:t xml:space="preserve">în </w:t>
      </w:r>
      <w:r w:rsidR="00760363" w:rsidRPr="00CA346B">
        <w:rPr>
          <w:rFonts w:ascii="Trebuchet MS" w:hAnsi="Trebuchet MS" w:cs="Arial"/>
          <w:color w:val="002060"/>
          <w:sz w:val="16"/>
          <w:szCs w:val="16"/>
          <w:u w:val="single"/>
        </w:rPr>
        <w:t>aceiași</w:t>
      </w:r>
      <w:r w:rsidR="003436CB" w:rsidRPr="00CA346B">
        <w:rPr>
          <w:rFonts w:ascii="Trebuchet MS" w:hAnsi="Trebuchet MS" w:cs="Arial"/>
          <w:color w:val="002060"/>
          <w:sz w:val="16"/>
          <w:szCs w:val="16"/>
          <w:u w:val="single"/>
        </w:rPr>
        <w:t xml:space="preserve"> perioadă de timp</w:t>
      </w:r>
      <w:r w:rsidRPr="00CA346B">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9">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6">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18"/>
  </w:num>
  <w:num w:numId="6">
    <w:abstractNumId w:val="13"/>
  </w:num>
  <w:num w:numId="7">
    <w:abstractNumId w:val="8"/>
  </w:num>
  <w:num w:numId="8">
    <w:abstractNumId w:val="4"/>
  </w:num>
  <w:num w:numId="9">
    <w:abstractNumId w:val="4"/>
  </w:num>
  <w:num w:numId="10">
    <w:abstractNumId w:val="4"/>
  </w:num>
  <w:num w:numId="11">
    <w:abstractNumId w:val="15"/>
  </w:num>
  <w:num w:numId="12">
    <w:abstractNumId w:val="3"/>
  </w:num>
  <w:num w:numId="13">
    <w:abstractNumId w:val="17"/>
  </w:num>
  <w:num w:numId="14">
    <w:abstractNumId w:val="12"/>
  </w:num>
  <w:num w:numId="15">
    <w:abstractNumId w:val="20"/>
  </w:num>
  <w:num w:numId="16">
    <w:abstractNumId w:val="10"/>
  </w:num>
  <w:num w:numId="17">
    <w:abstractNumId w:val="16"/>
  </w:num>
  <w:num w:numId="18">
    <w:abstractNumId w:val="14"/>
  </w:num>
  <w:num w:numId="19">
    <w:abstractNumId w:val="7"/>
  </w:num>
  <w:num w:numId="20">
    <w:abstractNumId w:val="11"/>
  </w:num>
  <w:num w:numId="21">
    <w:abstractNumId w:val="21"/>
  </w:num>
  <w:num w:numId="22">
    <w:abstractNumId w:val="5"/>
  </w:num>
  <w:num w:numId="23">
    <w:abstractNumId w:val="19"/>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73B96"/>
    <w:rsid w:val="00096BB8"/>
    <w:rsid w:val="000A015D"/>
    <w:rsid w:val="000A114B"/>
    <w:rsid w:val="000C1FAB"/>
    <w:rsid w:val="000E0359"/>
    <w:rsid w:val="000F3BE6"/>
    <w:rsid w:val="001005BA"/>
    <w:rsid w:val="001115B4"/>
    <w:rsid w:val="0011697A"/>
    <w:rsid w:val="00142F68"/>
    <w:rsid w:val="001448C3"/>
    <w:rsid w:val="00144E93"/>
    <w:rsid w:val="001546F8"/>
    <w:rsid w:val="0015631D"/>
    <w:rsid w:val="001B6D11"/>
    <w:rsid w:val="001C2E64"/>
    <w:rsid w:val="00203840"/>
    <w:rsid w:val="002228BE"/>
    <w:rsid w:val="00226E57"/>
    <w:rsid w:val="0027011E"/>
    <w:rsid w:val="0027422D"/>
    <w:rsid w:val="00283ACF"/>
    <w:rsid w:val="002869C8"/>
    <w:rsid w:val="002C3357"/>
    <w:rsid w:val="002D3022"/>
    <w:rsid w:val="003268A4"/>
    <w:rsid w:val="003436CB"/>
    <w:rsid w:val="003451CB"/>
    <w:rsid w:val="0037134E"/>
    <w:rsid w:val="003723EC"/>
    <w:rsid w:val="00375140"/>
    <w:rsid w:val="00394DD1"/>
    <w:rsid w:val="003B3CE1"/>
    <w:rsid w:val="003B64E6"/>
    <w:rsid w:val="003C3179"/>
    <w:rsid w:val="003C798B"/>
    <w:rsid w:val="004031B9"/>
    <w:rsid w:val="00420B32"/>
    <w:rsid w:val="00421577"/>
    <w:rsid w:val="0043487B"/>
    <w:rsid w:val="00440B4A"/>
    <w:rsid w:val="00471ABD"/>
    <w:rsid w:val="00477C12"/>
    <w:rsid w:val="00477F26"/>
    <w:rsid w:val="00485F09"/>
    <w:rsid w:val="004A46FE"/>
    <w:rsid w:val="004C2813"/>
    <w:rsid w:val="004F21A8"/>
    <w:rsid w:val="00506F11"/>
    <w:rsid w:val="005152CC"/>
    <w:rsid w:val="00544D8F"/>
    <w:rsid w:val="00560D36"/>
    <w:rsid w:val="00566882"/>
    <w:rsid w:val="0057480C"/>
    <w:rsid w:val="00594844"/>
    <w:rsid w:val="005A5F88"/>
    <w:rsid w:val="005C60F5"/>
    <w:rsid w:val="005C676B"/>
    <w:rsid w:val="005E4142"/>
    <w:rsid w:val="005E5C45"/>
    <w:rsid w:val="00607BF6"/>
    <w:rsid w:val="00624E68"/>
    <w:rsid w:val="0065464C"/>
    <w:rsid w:val="00662192"/>
    <w:rsid w:val="00662794"/>
    <w:rsid w:val="00680E1C"/>
    <w:rsid w:val="00695171"/>
    <w:rsid w:val="006B0018"/>
    <w:rsid w:val="006B2B41"/>
    <w:rsid w:val="006B38DB"/>
    <w:rsid w:val="006B4D53"/>
    <w:rsid w:val="006C49F6"/>
    <w:rsid w:val="006C699B"/>
    <w:rsid w:val="006C70C0"/>
    <w:rsid w:val="006E33D0"/>
    <w:rsid w:val="0072116F"/>
    <w:rsid w:val="00722534"/>
    <w:rsid w:val="0074204F"/>
    <w:rsid w:val="00760363"/>
    <w:rsid w:val="00772243"/>
    <w:rsid w:val="0078416B"/>
    <w:rsid w:val="007A1CC5"/>
    <w:rsid w:val="007B1568"/>
    <w:rsid w:val="007B1D75"/>
    <w:rsid w:val="007B7F69"/>
    <w:rsid w:val="007D7B4D"/>
    <w:rsid w:val="00806202"/>
    <w:rsid w:val="00836E2F"/>
    <w:rsid w:val="0087640C"/>
    <w:rsid w:val="00882807"/>
    <w:rsid w:val="00895669"/>
    <w:rsid w:val="0089663B"/>
    <w:rsid w:val="008B44E2"/>
    <w:rsid w:val="008B7E5B"/>
    <w:rsid w:val="008D103B"/>
    <w:rsid w:val="008F27F9"/>
    <w:rsid w:val="008F749E"/>
    <w:rsid w:val="009062C1"/>
    <w:rsid w:val="009A1AE9"/>
    <w:rsid w:val="009B5019"/>
    <w:rsid w:val="009D0911"/>
    <w:rsid w:val="009E09D7"/>
    <w:rsid w:val="00A019C9"/>
    <w:rsid w:val="00A020E6"/>
    <w:rsid w:val="00A11AE9"/>
    <w:rsid w:val="00A439D6"/>
    <w:rsid w:val="00A44D86"/>
    <w:rsid w:val="00A609C0"/>
    <w:rsid w:val="00A65647"/>
    <w:rsid w:val="00A83FF6"/>
    <w:rsid w:val="00AA1824"/>
    <w:rsid w:val="00AA52E0"/>
    <w:rsid w:val="00AB4DE2"/>
    <w:rsid w:val="00AB60E7"/>
    <w:rsid w:val="00AE3FE8"/>
    <w:rsid w:val="00AF3FE0"/>
    <w:rsid w:val="00B0466F"/>
    <w:rsid w:val="00B10F02"/>
    <w:rsid w:val="00B13AA5"/>
    <w:rsid w:val="00B14F26"/>
    <w:rsid w:val="00B3000C"/>
    <w:rsid w:val="00B47009"/>
    <w:rsid w:val="00B633A9"/>
    <w:rsid w:val="00B656E2"/>
    <w:rsid w:val="00B76A8B"/>
    <w:rsid w:val="00BA52E2"/>
    <w:rsid w:val="00BB328F"/>
    <w:rsid w:val="00BC5298"/>
    <w:rsid w:val="00BE1898"/>
    <w:rsid w:val="00BE6E77"/>
    <w:rsid w:val="00C01A73"/>
    <w:rsid w:val="00C1055A"/>
    <w:rsid w:val="00C11658"/>
    <w:rsid w:val="00C124BE"/>
    <w:rsid w:val="00C51E37"/>
    <w:rsid w:val="00C5391B"/>
    <w:rsid w:val="00C61F17"/>
    <w:rsid w:val="00C65010"/>
    <w:rsid w:val="00C75CC7"/>
    <w:rsid w:val="00C771FF"/>
    <w:rsid w:val="00C92C19"/>
    <w:rsid w:val="00CA346B"/>
    <w:rsid w:val="00CC1411"/>
    <w:rsid w:val="00CD3D9A"/>
    <w:rsid w:val="00CE6F37"/>
    <w:rsid w:val="00D11E42"/>
    <w:rsid w:val="00D24DEE"/>
    <w:rsid w:val="00D32029"/>
    <w:rsid w:val="00D51FC9"/>
    <w:rsid w:val="00D60850"/>
    <w:rsid w:val="00D64CDB"/>
    <w:rsid w:val="00D7147A"/>
    <w:rsid w:val="00D71EDD"/>
    <w:rsid w:val="00D743EF"/>
    <w:rsid w:val="00D74CD7"/>
    <w:rsid w:val="00DA4B4C"/>
    <w:rsid w:val="00DA7AF1"/>
    <w:rsid w:val="00DB003C"/>
    <w:rsid w:val="00DB2A1F"/>
    <w:rsid w:val="00DF02A8"/>
    <w:rsid w:val="00E02972"/>
    <w:rsid w:val="00E0479E"/>
    <w:rsid w:val="00E1232C"/>
    <w:rsid w:val="00E45EC3"/>
    <w:rsid w:val="00E50DFC"/>
    <w:rsid w:val="00E64DD2"/>
    <w:rsid w:val="00E84D56"/>
    <w:rsid w:val="00E860FA"/>
    <w:rsid w:val="00E92D11"/>
    <w:rsid w:val="00EA7390"/>
    <w:rsid w:val="00EB0688"/>
    <w:rsid w:val="00EC63AD"/>
    <w:rsid w:val="00F0075F"/>
    <w:rsid w:val="00F02856"/>
    <w:rsid w:val="00F03AD2"/>
    <w:rsid w:val="00F050F5"/>
    <w:rsid w:val="00F310D0"/>
    <w:rsid w:val="00F413EF"/>
    <w:rsid w:val="00F42F17"/>
    <w:rsid w:val="00F603DC"/>
    <w:rsid w:val="00FB4113"/>
    <w:rsid w:val="00FC21CE"/>
    <w:rsid w:val="00FC62D4"/>
    <w:rsid w:val="00FE4A6C"/>
    <w:rsid w:val="00FF0A3F"/>
    <w:rsid w:val="00FF0C4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EC7ED-B174-4491-AC55-47E7173B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1896</Words>
  <Characters>10997</Characters>
  <Application>Microsoft Office Word</Application>
  <DocSecurity>0</DocSecurity>
  <Lines>91</Lines>
  <Paragraphs>25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5</cp:revision>
  <dcterms:created xsi:type="dcterms:W3CDTF">2017-05-10T13:13:00Z</dcterms:created>
  <dcterms:modified xsi:type="dcterms:W3CDTF">2017-05-11T07:05:00Z</dcterms:modified>
</cp:coreProperties>
</file>